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4A6" w:rsidRPr="006474A6" w:rsidRDefault="009D7BB0" w:rsidP="006474A6">
      <w:pPr>
        <w:pStyle w:val="NormalWeb"/>
        <w:spacing w:before="0" w:beforeAutospacing="0" w:after="120" w:afterAutospacing="0"/>
        <w:rPr>
          <w:rFonts w:eastAsia="Times New Roman"/>
          <w:color w:val="auto"/>
        </w:rPr>
      </w:pPr>
      <w:r>
        <w:rPr>
          <w:noProof/>
          <w:color w:val="auto"/>
        </w:rPr>
        <mc:AlternateContent>
          <mc:Choice Requires="wps">
            <w:drawing>
              <wp:anchor distT="0" distB="0" distL="114300" distR="114300" simplePos="0" relativeHeight="251777024" behindDoc="0" locked="0" layoutInCell="1" allowOverlap="1" wp14:anchorId="0627F9A7" wp14:editId="46A12913">
                <wp:simplePos x="0" y="0"/>
                <wp:positionH relativeFrom="margin">
                  <wp:align>center</wp:align>
                </wp:positionH>
                <wp:positionV relativeFrom="paragraph">
                  <wp:posOffset>-104775</wp:posOffset>
                </wp:positionV>
                <wp:extent cx="4733925" cy="3714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4733925" cy="371475"/>
                        </a:xfrm>
                        <a:prstGeom prst="rect">
                          <a:avLst/>
                        </a:prstGeom>
                        <a:solidFill>
                          <a:sysClr val="window" lastClr="FFFFFF"/>
                        </a:solidFill>
                        <a:ln w="19050">
                          <a:solidFill>
                            <a:srgbClr val="004157"/>
                          </a:solidFill>
                        </a:ln>
                        <a:effectLst/>
                      </wps:spPr>
                      <wps:txbx>
                        <w:txbxContent>
                          <w:p w:rsidR="009D7BB0" w:rsidRPr="00D81361" w:rsidRDefault="009D7BB0" w:rsidP="009D7BB0">
                            <w:pPr>
                              <w:jc w:val="center"/>
                              <w:rPr>
                                <w:rFonts w:ascii="Arial" w:hAnsi="Arial" w:cs="Arial"/>
                                <w:sz w:val="36"/>
                                <w:szCs w:val="36"/>
                              </w:rPr>
                            </w:pPr>
                            <w:bookmarkStart w:id="0" w:name="_GoBack"/>
                            <w:r w:rsidRPr="00D81361">
                              <w:rPr>
                                <w:rFonts w:ascii="Arial" w:hAnsi="Arial" w:cs="Arial"/>
                                <w:sz w:val="36"/>
                                <w:szCs w:val="36"/>
                              </w:rPr>
                              <w:t>Area IV Agency on Aging</w:t>
                            </w:r>
                            <w:r>
                              <w:rPr>
                                <w:rFonts w:ascii="Arial" w:hAnsi="Arial" w:cs="Arial"/>
                                <w:sz w:val="36"/>
                                <w:szCs w:val="36"/>
                              </w:rPr>
                              <w:t xml:space="preserve">   1-800-551-3191</w:t>
                            </w:r>
                          </w:p>
                          <w:bookmarkEnd w:id="0"/>
                          <w:p w:rsidR="009D7BB0" w:rsidRDefault="009D7BB0" w:rsidP="009D7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7F9A7" id="_x0000_t202" coordsize="21600,21600" o:spt="202" path="m,l,21600r21600,l21600,xe">
                <v:stroke joinstyle="miter"/>
                <v:path gradientshapeok="t" o:connecttype="rect"/>
              </v:shapetype>
              <v:shape id="Text Box 12" o:spid="_x0000_s1026" type="#_x0000_t202" style="position:absolute;margin-left:0;margin-top:-8.25pt;width:372.75pt;height:29.2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" fillcolor="window" strokecolor="#004157" strokeweight="1.5pt">
                <v:textbox>
                  <w:txbxContent>
                    <w:p w:rsidR="009D7BB0" w:rsidRPr="00D81361" w:rsidRDefault="009D7BB0" w:rsidP="009D7BB0">
                      <w:pPr>
                        <w:jc w:val="center"/>
                        <w:rPr>
                          <w:rFonts w:ascii="Arial" w:hAnsi="Arial" w:cs="Arial"/>
                          <w:sz w:val="36"/>
                          <w:szCs w:val="36"/>
                        </w:rPr>
                      </w:pPr>
                      <w:bookmarkStart w:id="1" w:name="_GoBack"/>
                      <w:r w:rsidRPr="00D81361">
                        <w:rPr>
                          <w:rFonts w:ascii="Arial" w:hAnsi="Arial" w:cs="Arial"/>
                          <w:sz w:val="36"/>
                          <w:szCs w:val="36"/>
                        </w:rPr>
                        <w:t>Area IV Agency on Aging</w:t>
                      </w:r>
                      <w:r>
                        <w:rPr>
                          <w:rFonts w:ascii="Arial" w:hAnsi="Arial" w:cs="Arial"/>
                          <w:sz w:val="36"/>
                          <w:szCs w:val="36"/>
                        </w:rPr>
                        <w:t xml:space="preserve">   1-800-551-3191</w:t>
                      </w:r>
                    </w:p>
                    <w:bookmarkEnd w:id="1"/>
                    <w:p w:rsidR="009D7BB0" w:rsidRDefault="009D7BB0" w:rsidP="009D7BB0"/>
                  </w:txbxContent>
                </v:textbox>
                <w10:wrap anchorx="margin"/>
              </v:shape>
            </w:pict>
          </mc:Fallback>
        </mc:AlternateContent>
      </w:r>
      <w:r w:rsidR="000317AE">
        <w:rPr>
          <w:noProof/>
          <w:color w:val="auto"/>
        </w:rPr>
        <mc:AlternateContent>
          <mc:Choice Requires="wps">
            <w:drawing>
              <wp:anchor distT="0" distB="0" distL="114300" distR="114300" simplePos="0" relativeHeight="251629562" behindDoc="0" locked="0" layoutInCell="1" allowOverlap="1" wp14:anchorId="24D9A5CD" wp14:editId="4CBA7A05">
                <wp:simplePos x="0" y="0"/>
                <wp:positionH relativeFrom="column">
                  <wp:posOffset>12065</wp:posOffset>
                </wp:positionH>
                <wp:positionV relativeFrom="paragraph">
                  <wp:posOffset>-13970</wp:posOffset>
                </wp:positionV>
                <wp:extent cx="7040880" cy="1162050"/>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7040880" cy="1162050"/>
                        </a:xfrm>
                        <a:prstGeom prst="rect">
                          <a:avLst/>
                        </a:prstGeom>
                        <a:solidFill>
                          <a:srgbClr val="D50F62"/>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F64D1B" w:rsidRDefault="00F64D1B"/>
                          <w:p w:rsidR="009D7BB0" w:rsidRDefault="009D7BB0"/>
                          <w:p w:rsidR="009D7BB0" w:rsidRDefault="009D7BB0">
                            <w:r w:rsidRPr="00533DB7">
                              <w:rPr>
                                <w:noProof/>
                              </w:rPr>
                              <w:drawing>
                                <wp:inline distT="0" distB="0" distL="0" distR="0" wp14:anchorId="027F9B06" wp14:editId="746AD7CB">
                                  <wp:extent cx="2238375" cy="66277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6627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A5CD" id="Text Box 4" o:spid="_x0000_s1027" type="#_x0000_t202" style="position:absolute;margin-left:.95pt;margin-top:-1.1pt;width:554.4pt;height:91.5pt;z-index:251629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" fillcolor="#d50f62" stroked="f" strokeweight="1.5pt">
                <v:textbox>
                  <w:txbxContent>
                    <w:p w:rsidR="00F64D1B" w:rsidRDefault="00F64D1B"/>
                    <w:p w:rsidR="009D7BB0" w:rsidRDefault="009D7BB0"/>
                    <w:p w:rsidR="009D7BB0" w:rsidRDefault="009D7BB0">
                      <w:r w:rsidRPr="00533DB7">
                        <w:rPr>
                          <w:noProof/>
                        </w:rPr>
                        <w:drawing>
                          <wp:inline distT="0" distB="0" distL="0" distR="0" wp14:anchorId="027F9B06" wp14:editId="746AD7CB">
                            <wp:extent cx="2238375" cy="66277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662773"/>
                                    </a:xfrm>
                                    <a:prstGeom prst="rect">
                                      <a:avLst/>
                                    </a:prstGeom>
                                    <a:noFill/>
                                    <a:ln>
                                      <a:noFill/>
                                    </a:ln>
                                  </pic:spPr>
                                </pic:pic>
                              </a:graphicData>
                            </a:graphic>
                          </wp:inline>
                        </w:drawing>
                      </w:r>
                    </w:p>
                  </w:txbxContent>
                </v:textbox>
              </v:shape>
            </w:pict>
          </mc:Fallback>
        </mc:AlternateContent>
      </w:r>
      <w:r w:rsidR="00FA305A">
        <w:rPr>
          <w:noProof/>
          <w:color w:val="auto"/>
        </w:rPr>
        <mc:AlternateContent>
          <mc:Choice Requires="wps">
            <w:drawing>
              <wp:anchor distT="36576" distB="36576" distL="36576" distR="36576" simplePos="0" relativeHeight="251771904" behindDoc="0" locked="0" layoutInCell="1" allowOverlap="1" wp14:anchorId="6DBB19BC" wp14:editId="3DD74013">
                <wp:simplePos x="0" y="0"/>
                <wp:positionH relativeFrom="column">
                  <wp:posOffset>5377180</wp:posOffset>
                </wp:positionH>
                <wp:positionV relativeFrom="paragraph">
                  <wp:posOffset>-7620</wp:posOffset>
                </wp:positionV>
                <wp:extent cx="1584960" cy="295910"/>
                <wp:effectExtent l="0" t="0" r="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4D1B" w:rsidRPr="00C972ED" w:rsidRDefault="0043460D" w:rsidP="00F960A3">
                            <w:pPr>
                              <w:widowControl w:val="0"/>
                              <w:jc w:val="right"/>
                              <w:rPr>
                                <w:rFonts w:ascii="Georgia" w:hAnsi="Georgia"/>
                                <w:iCs/>
                                <w:color w:val="FFFFFF" w:themeColor="background1"/>
                                <w:sz w:val="24"/>
                                <w:szCs w:val="22"/>
                              </w:rPr>
                            </w:pPr>
                            <w:r w:rsidRPr="00C972ED">
                              <w:rPr>
                                <w:rFonts w:ascii="Georgia" w:hAnsi="Georgia"/>
                                <w:iCs/>
                                <w:color w:val="FFFFFF" w:themeColor="background1"/>
                                <w:sz w:val="24"/>
                                <w:szCs w:val="22"/>
                              </w:rPr>
                              <w:t>August</w:t>
                            </w:r>
                            <w:r w:rsidR="00167B55" w:rsidRPr="00C972ED">
                              <w:rPr>
                                <w:rFonts w:ascii="Georgia" w:hAnsi="Georgia"/>
                                <w:iCs/>
                                <w:color w:val="FFFFFF" w:themeColor="background1"/>
                                <w:sz w:val="24"/>
                                <w:szCs w:val="22"/>
                              </w:rPr>
                              <w:t xml:space="preserve"> 201</w:t>
                            </w:r>
                            <w:r w:rsidR="00B75434" w:rsidRPr="00C972ED">
                              <w:rPr>
                                <w:rFonts w:ascii="Georgia" w:hAnsi="Georgia"/>
                                <w:iCs/>
                                <w:color w:val="FFFFFF" w:themeColor="background1"/>
                                <w:sz w:val="24"/>
                                <w:szCs w:val="22"/>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B19BC" id="Text Box 5" o:spid="_x0000_s1028" type="#_x0000_t202" style="position:absolute;margin-left:423.4pt;margin-top:-.6pt;width:124.8pt;height:23.3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" filled="f" stroked="f" strokecolor="black [0]" insetpen="t">
                <v:textbox inset="2.88pt,2.88pt,2.88pt,2.88pt">
                  <w:txbxContent>
                    <w:p w:rsidR="00F64D1B" w:rsidRPr="00C972ED" w:rsidRDefault="0043460D" w:rsidP="00F960A3">
                      <w:pPr>
                        <w:widowControl w:val="0"/>
                        <w:jc w:val="right"/>
                        <w:rPr>
                          <w:rFonts w:ascii="Georgia" w:hAnsi="Georgia"/>
                          <w:iCs/>
                          <w:color w:val="FFFFFF" w:themeColor="background1"/>
                          <w:sz w:val="24"/>
                          <w:szCs w:val="22"/>
                        </w:rPr>
                      </w:pPr>
                      <w:r w:rsidRPr="00C972ED">
                        <w:rPr>
                          <w:rFonts w:ascii="Georgia" w:hAnsi="Georgia"/>
                          <w:iCs/>
                          <w:color w:val="FFFFFF" w:themeColor="background1"/>
                          <w:sz w:val="24"/>
                          <w:szCs w:val="22"/>
                        </w:rPr>
                        <w:t>August</w:t>
                      </w:r>
                      <w:r w:rsidR="00167B55" w:rsidRPr="00C972ED">
                        <w:rPr>
                          <w:rFonts w:ascii="Georgia" w:hAnsi="Georgia"/>
                          <w:iCs/>
                          <w:color w:val="FFFFFF" w:themeColor="background1"/>
                          <w:sz w:val="24"/>
                          <w:szCs w:val="22"/>
                        </w:rPr>
                        <w:t xml:space="preserve"> 201</w:t>
                      </w:r>
                      <w:r w:rsidR="00B75434" w:rsidRPr="00C972ED">
                        <w:rPr>
                          <w:rFonts w:ascii="Georgia" w:hAnsi="Georgia"/>
                          <w:iCs/>
                          <w:color w:val="FFFFFF" w:themeColor="background1"/>
                          <w:sz w:val="24"/>
                          <w:szCs w:val="22"/>
                        </w:rPr>
                        <w:t>8</w:t>
                      </w:r>
                    </w:p>
                  </w:txbxContent>
                </v:textbox>
              </v:shape>
            </w:pict>
          </mc:Fallback>
        </mc:AlternateContent>
      </w:r>
      <w:r w:rsidR="006474A6" w:rsidRPr="006474A6">
        <w:rPr>
          <w:rFonts w:ascii="Georgia" w:eastAsia="Times New Roman" w:hAnsi="Georgia"/>
        </w:rPr>
        <w:t xml:space="preserve"> </w:t>
      </w:r>
    </w:p>
    <w:p w:rsidR="006474A6" w:rsidRPr="006474A6" w:rsidRDefault="009D7BB0" w:rsidP="006474A6">
      <w:pPr>
        <w:pStyle w:val="NormalWeb"/>
        <w:spacing w:before="0" w:beforeAutospacing="0" w:after="120" w:afterAutospacing="0"/>
        <w:rPr>
          <w:rFonts w:eastAsia="Times New Roman"/>
          <w:color w:val="auto"/>
        </w:rPr>
      </w:pPr>
      <w:r>
        <w:rPr>
          <w:noProof/>
          <w:color w:val="auto"/>
        </w:rPr>
        <mc:AlternateContent>
          <mc:Choice Requires="wps">
            <w:drawing>
              <wp:anchor distT="0" distB="0" distL="114300" distR="114300" simplePos="0" relativeHeight="251730944" behindDoc="0" locked="0" layoutInCell="1" allowOverlap="1" wp14:anchorId="3E714A65" wp14:editId="1B3FDB03">
                <wp:simplePos x="0" y="0"/>
                <wp:positionH relativeFrom="column">
                  <wp:posOffset>2352675</wp:posOffset>
                </wp:positionH>
                <wp:positionV relativeFrom="paragraph">
                  <wp:posOffset>5715</wp:posOffset>
                </wp:positionV>
                <wp:extent cx="4652645" cy="781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52645" cy="781050"/>
                        </a:xfrm>
                        <a:prstGeom prst="rect">
                          <a:avLst/>
                        </a:prstGeom>
                        <a:solidFill>
                          <a:srgbClr val="D50F6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D1B" w:rsidRPr="00C972ED" w:rsidRDefault="00F64D1B" w:rsidP="007B56CD">
                            <w:pPr>
                              <w:jc w:val="center"/>
                              <w:rPr>
                                <w:rFonts w:ascii="Arial" w:hAnsi="Arial" w:cs="Arial"/>
                                <w:b/>
                                <w:color w:val="FFFFFF" w:themeColor="background1"/>
                                <w:sz w:val="110"/>
                                <w:szCs w:val="110"/>
                              </w:rPr>
                            </w:pPr>
                            <w:r w:rsidRPr="00C972ED">
                              <w:rPr>
                                <w:rFonts w:ascii="Arial" w:hAnsi="Arial" w:cs="Arial"/>
                                <w:b/>
                                <w:color w:val="FFFFFF" w:themeColor="background1"/>
                                <w:sz w:val="110"/>
                                <w:szCs w:val="110"/>
                              </w:rPr>
                              <w:t>‘Care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4A65" id="Text Box 6" o:spid="_x0000_s1029" type="#_x0000_t202" style="position:absolute;margin-left:185.25pt;margin-top:.45pt;width:366.35pt;height: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" fillcolor="#d50f62" stroked="f" strokeweight=".5pt">
                <v:textbox>
                  <w:txbxContent>
                    <w:p w:rsidR="00F64D1B" w:rsidRPr="00C972ED" w:rsidRDefault="00F64D1B" w:rsidP="007B56CD">
                      <w:pPr>
                        <w:jc w:val="center"/>
                        <w:rPr>
                          <w:rFonts w:ascii="Arial" w:hAnsi="Arial" w:cs="Arial"/>
                          <w:b/>
                          <w:color w:val="FFFFFF" w:themeColor="background1"/>
                          <w:sz w:val="110"/>
                          <w:szCs w:val="110"/>
                        </w:rPr>
                      </w:pPr>
                      <w:r w:rsidRPr="00C972ED">
                        <w:rPr>
                          <w:rFonts w:ascii="Arial" w:hAnsi="Arial" w:cs="Arial"/>
                          <w:b/>
                          <w:color w:val="FFFFFF" w:themeColor="background1"/>
                          <w:sz w:val="110"/>
                          <w:szCs w:val="110"/>
                        </w:rPr>
                        <w:t>‘Care Share</w:t>
                      </w:r>
                    </w:p>
                  </w:txbxContent>
                </v:textbox>
              </v:shape>
            </w:pict>
          </mc:Fallback>
        </mc:AlternateContent>
      </w:r>
      <w:r w:rsidR="0053525C">
        <w:rPr>
          <w:noProof/>
          <w:color w:val="auto"/>
        </w:rPr>
        <mc:AlternateContent>
          <mc:Choice Requires="wps">
            <w:drawing>
              <wp:anchor distT="0" distB="0" distL="114300" distR="114300" simplePos="0" relativeHeight="251768832" behindDoc="0" locked="0" layoutInCell="1" allowOverlap="1" wp14:anchorId="5242FAA2" wp14:editId="6E95EF77">
                <wp:simplePos x="0" y="0"/>
                <wp:positionH relativeFrom="margin">
                  <wp:posOffset>3571875</wp:posOffset>
                </wp:positionH>
                <wp:positionV relativeFrom="paragraph">
                  <wp:posOffset>1672590</wp:posOffset>
                </wp:positionV>
                <wp:extent cx="3594100" cy="6429375"/>
                <wp:effectExtent l="0" t="0" r="6350" b="9525"/>
                <wp:wrapNone/>
                <wp:docPr id="1" name="Text Box 1"/>
                <wp:cNvGraphicFramePr/>
                <a:graphic xmlns:a="http://schemas.openxmlformats.org/drawingml/2006/main">
                  <a:graphicData uri="http://schemas.microsoft.com/office/word/2010/wordprocessingShape">
                    <wps:wsp>
                      <wps:cNvSpPr txBox="1"/>
                      <wps:spPr>
                        <a:xfrm>
                          <a:off x="0" y="0"/>
                          <a:ext cx="3594100" cy="6429375"/>
                        </a:xfrm>
                        <a:prstGeom prst="rect">
                          <a:avLst/>
                        </a:prstGeom>
                        <a:solidFill>
                          <a:sysClr val="window" lastClr="FFFFFF"/>
                        </a:solidFill>
                        <a:ln w="6350">
                          <a:noFill/>
                        </a:ln>
                        <a:effectLst/>
                      </wps:spPr>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2FAA2" id="Text Box 1" o:spid="_x0000_s1030" type="#_x0000_t202" style="position:absolute;margin-left:281.25pt;margin-top:131.7pt;width:283pt;height:506.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" fillcolor="window" stroked="f" strokeweight=".5pt">
                <v:textbox>
                  <w:txbxContent/>
                </v:textbox>
                <w10:wrap anchorx="margin"/>
              </v:shape>
            </w:pict>
          </mc:Fallback>
        </mc:AlternateContent>
      </w:r>
      <w:r w:rsidR="0053525C">
        <w:rPr>
          <w:noProof/>
          <w:color w:val="auto"/>
        </w:rPr>
        <mc:AlternateContent>
          <mc:Choice Requires="wps">
            <w:drawing>
              <wp:anchor distT="0" distB="0" distL="114300" distR="114300" simplePos="0" relativeHeight="251736575" behindDoc="0" locked="0" layoutInCell="1" allowOverlap="1" wp14:anchorId="320D7D86" wp14:editId="4A954097">
                <wp:simplePos x="0" y="0"/>
                <wp:positionH relativeFrom="margin">
                  <wp:posOffset>9525</wp:posOffset>
                </wp:positionH>
                <wp:positionV relativeFrom="paragraph">
                  <wp:posOffset>1672589</wp:posOffset>
                </wp:positionV>
                <wp:extent cx="3437890" cy="64293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437890" cy="6429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5">
                        <w:txbxContent>
                          <w:p w:rsidR="0053525C" w:rsidRPr="0053525C" w:rsidRDefault="0053525C" w:rsidP="0053525C">
                            <w:pPr>
                              <w:rPr>
                                <w:rFonts w:ascii="Georgia" w:hAnsi="Georgia"/>
                                <w:sz w:val="26"/>
                                <w:szCs w:val="26"/>
                              </w:rPr>
                            </w:pPr>
                            <w:r w:rsidRPr="0053525C">
                              <w:rPr>
                                <w:rFonts w:ascii="Georgia" w:hAnsi="Georgia"/>
                                <w:sz w:val="26"/>
                                <w:szCs w:val="26"/>
                              </w:rPr>
                              <w:t>The mission of the SMP program is to empower and assist Medicare beneficiaries, their families, and caregivers to prevent, detect, and report health care fraud, errors, and abuse through outreach, counseling, and education.</w:t>
                            </w:r>
                            <w:r w:rsidRPr="0053525C">
                              <w:rPr>
                                <w:rFonts w:ascii="Georgia" w:hAnsi="Georgia"/>
                                <w:sz w:val="26"/>
                                <w:szCs w:val="26"/>
                              </w:rPr>
                              <w:br/>
                            </w:r>
                            <w:r w:rsidRPr="0053525C">
                              <w:rPr>
                                <w:rFonts w:ascii="Georgia" w:hAnsi="Georgia"/>
                                <w:sz w:val="26"/>
                                <w:szCs w:val="26"/>
                              </w:rPr>
                              <w:br/>
                              <w:t>The SMP program model is one of prevention. SMPs educated Medicare beneficiaries to scrutinize their medical statements and bills and subsequently reduce fraud and errors. Though beneficiaries have several avenues they can take to report fraud, such as the Office of Inspector General (OIG) hotline or 1-800-Medicare, some beneficiaries choose to report fraud to the SMP. In these cases, SMPs refer the complaint to the appropriate entity.</w:t>
                            </w:r>
                            <w:r w:rsidRPr="0053525C">
                              <w:rPr>
                                <w:rFonts w:ascii="Georgia" w:hAnsi="Georgia"/>
                                <w:sz w:val="26"/>
                                <w:szCs w:val="26"/>
                              </w:rPr>
                              <w:br/>
                            </w:r>
                            <w:r w:rsidRPr="0053525C">
                              <w:rPr>
                                <w:rFonts w:ascii="Georgia" w:hAnsi="Georgia"/>
                                <w:sz w:val="26"/>
                                <w:szCs w:val="26"/>
                              </w:rPr>
                              <w:br/>
                              <w:t>In 2017, the 53 SMP projects had a total of 6,130 total active team members who conducted 26,429 group outreach and education events, reaching an estimated 1.9 million people. In addition, the projects had 226,261 individual interactions with, or on behalf of, a Medicare beneficiary. </w:t>
                            </w:r>
                            <w:r w:rsidRPr="0053525C">
                              <w:rPr>
                                <w:rFonts w:ascii="Georgia" w:hAnsi="Georgia"/>
                                <w:sz w:val="26"/>
                                <w:szCs w:val="26"/>
                              </w:rPr>
                              <w:br/>
                            </w:r>
                            <w:r w:rsidRPr="0053525C">
                              <w:rPr>
                                <w:rFonts w:ascii="Georgia" w:hAnsi="Georgia"/>
                                <w:sz w:val="26"/>
                                <w:szCs w:val="26"/>
                              </w:rPr>
                              <w:br/>
                              <w:t>They reported $211,749 in cost avoidance on behalf of Medicare, Medicaid, beneficiaries, and others; $44,468 in savings to beneficiaries and others; and $2,010,475 in expected Medicare recoveries. Additional Medicare expected recoveries totaled $53.2 million and additional Medicaid expected recoveries totaled $1.8 million. </w:t>
                            </w:r>
                            <w:r w:rsidRPr="0053525C">
                              <w:rPr>
                                <w:rFonts w:ascii="Georgia" w:hAnsi="Georgia"/>
                                <w:sz w:val="26"/>
                                <w:szCs w:val="26"/>
                              </w:rPr>
                              <w:br/>
                            </w:r>
                            <w:r w:rsidRPr="0053525C">
                              <w:rPr>
                                <w:rFonts w:ascii="Georgia" w:hAnsi="Georgia"/>
                                <w:sz w:val="26"/>
                                <w:szCs w:val="26"/>
                              </w:rPr>
                              <w:br/>
                              <w:t>The OIG reports that since 1997 the SMP projects have saved more than $126.8 million. This includes cost avoidance on behalf of Medicare, Medicaid, beneficiaries, or others of $9.4 million; expected Medicare recoveries of more than $24.8 million; expected Medicaid recoveries of more than $94.8 million; and savings to beneficiaries and others of approximately $7.1 million.</w:t>
                            </w:r>
                            <w:r w:rsidRPr="0053525C">
                              <w:rPr>
                                <w:rFonts w:ascii="Georgia" w:hAnsi="Georgia"/>
                                <w:sz w:val="26"/>
                                <w:szCs w:val="26"/>
                              </w:rPr>
                              <w:br/>
                            </w:r>
                            <w:r w:rsidRPr="0053525C">
                              <w:rPr>
                                <w:rFonts w:ascii="Georgia" w:hAnsi="Georgia"/>
                                <w:sz w:val="26"/>
                                <w:szCs w:val="26"/>
                              </w:rPr>
                              <w:br/>
                              <w:t>The OIG emphasizes that it is not always possible to track SMP referrals to Medicare contractors or law enforcement from beneficiaries who have learned to detect fraud, waste, and abuse from the projects. Therefore, SMPs may not be receiving full credit for savings, recoveries, and cost avoidance attributable to their work. In addition, SMPs are unable to track the potentially substantial savings derived from a sentinel effect whereby fraud and errors are reduced by Medicare beneficiaries’ scrutiny of their bills.</w:t>
                            </w:r>
                          </w:p>
                          <w:p w:rsidR="0053525C" w:rsidRDefault="0053525C" w:rsidP="0053525C">
                            <w:pPr>
                              <w:rPr>
                                <w:rFonts w:ascii="Georgia" w:hAnsi="Georgia"/>
                                <w:sz w:val="26"/>
                                <w:szCs w:val="26"/>
                              </w:rPr>
                            </w:pPr>
                          </w:p>
                          <w:p w:rsidR="0053525C" w:rsidRPr="0053525C" w:rsidRDefault="0053525C" w:rsidP="0053525C">
                            <w:pPr>
                              <w:rPr>
                                <w:rFonts w:ascii="Georgia" w:hAnsi="Georgia"/>
                                <w:sz w:val="26"/>
                                <w:szCs w:val="26"/>
                              </w:rPr>
                            </w:pPr>
                            <w:r w:rsidRPr="0053525C">
                              <w:rPr>
                                <w:rFonts w:ascii="Georgia" w:hAnsi="Georgia"/>
                                <w:sz w:val="26"/>
                                <w:szCs w:val="26"/>
                              </w:rPr>
                              <w:t>SOURCE: </w:t>
                            </w:r>
                            <w:hyperlink r:id="rId9" w:history="1">
                              <w:r w:rsidRPr="0053525C">
                                <w:rPr>
                                  <w:rStyle w:val="Hyperlink"/>
                                  <w:rFonts w:ascii="Georgia" w:hAnsi="Georgia"/>
                                  <w:sz w:val="26"/>
                                  <w:szCs w:val="26"/>
                                </w:rPr>
                                <w:t>Office of Inspector 2017 Performance Data for the Senior Medicare Patrol Projects</w:t>
                              </w:r>
                            </w:hyperlink>
                          </w:p>
                          <w:p w:rsidR="0053525C" w:rsidRDefault="0053525C" w:rsidP="0053525C">
                            <w:pPr>
                              <w:rPr>
                                <w:rFonts w:ascii="Georgia" w:hAnsi="Georgia"/>
                                <w:b/>
                                <w:bCs/>
                                <w:sz w:val="24"/>
                                <w:szCs w:val="23"/>
                              </w:rPr>
                            </w:pPr>
                          </w:p>
                          <w:p w:rsidR="0053525C" w:rsidRPr="0053525C" w:rsidRDefault="0053525C" w:rsidP="0053525C">
                            <w:pPr>
                              <w:rPr>
                                <w:rFonts w:ascii="Georgia" w:hAnsi="Georgia"/>
                                <w:b/>
                                <w:bCs/>
                                <w:sz w:val="24"/>
                                <w:szCs w:val="23"/>
                              </w:rPr>
                            </w:pPr>
                            <w:r w:rsidRPr="0053525C">
                              <w:rPr>
                                <w:rFonts w:ascii="Georgia" w:hAnsi="Georgia"/>
                                <w:b/>
                                <w:bCs/>
                                <w:sz w:val="24"/>
                                <w:szCs w:val="23"/>
                              </w:rPr>
                              <w:t>For More Information</w:t>
                            </w:r>
                          </w:p>
                          <w:p w:rsidR="0053525C" w:rsidRPr="0053525C" w:rsidRDefault="0053525C" w:rsidP="0053525C">
                            <w:pPr>
                              <w:rPr>
                                <w:rFonts w:ascii="Georgia" w:hAnsi="Georgia"/>
                                <w:sz w:val="24"/>
                                <w:szCs w:val="23"/>
                              </w:rPr>
                            </w:pPr>
                            <w:r w:rsidRPr="0053525C">
                              <w:rPr>
                                <w:rFonts w:ascii="Georgia" w:hAnsi="Georgia"/>
                                <w:sz w:val="24"/>
                                <w:szCs w:val="23"/>
                              </w:rPr>
                              <w:t>See the </w:t>
                            </w:r>
                            <w:hyperlink r:id="rId10" w:history="1">
                              <w:r w:rsidRPr="0053525C">
                                <w:rPr>
                                  <w:rStyle w:val="Hyperlink"/>
                                  <w:rFonts w:ascii="Georgia" w:hAnsi="Georgia"/>
                                  <w:sz w:val="24"/>
                                  <w:szCs w:val="23"/>
                                </w:rPr>
                                <w:t>OIG Report</w:t>
                              </w:r>
                            </w:hyperlink>
                            <w:r w:rsidRPr="0053525C">
                              <w:rPr>
                                <w:rFonts w:ascii="Georgia" w:hAnsi="Georgia"/>
                                <w:sz w:val="24"/>
                                <w:szCs w:val="23"/>
                              </w:rPr>
                              <w:t> page.</w:t>
                            </w:r>
                          </w:p>
                          <w:p w:rsidR="004A110B" w:rsidRPr="00257849" w:rsidRDefault="004A110B" w:rsidP="004A110B">
                            <w:pPr>
                              <w:rPr>
                                <w:rFonts w:ascii="Georgia" w:hAnsi="Georgia"/>
                                <w:sz w:val="24"/>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D7D86" id="Text Box 10" o:spid="_x0000_s1031" type="#_x0000_t202" style="position:absolute;margin-left:.75pt;margin-top:131.7pt;width:270.7pt;height:506.25pt;z-index:251736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" fillcolor="white [3201]" stroked="f" strokeweight=".5pt">
                <v:textbox style="mso-next-textbox:#Text Box 1">
                  <w:txbxContent>
                    <w:p w:rsidR="0053525C" w:rsidRPr="0053525C" w:rsidRDefault="0053525C" w:rsidP="0053525C">
                      <w:pPr>
                        <w:rPr>
                          <w:rFonts w:ascii="Georgia" w:hAnsi="Georgia"/>
                          <w:sz w:val="26"/>
                          <w:szCs w:val="26"/>
                        </w:rPr>
                      </w:pPr>
                      <w:r w:rsidRPr="0053525C">
                        <w:rPr>
                          <w:rFonts w:ascii="Georgia" w:hAnsi="Georgia"/>
                          <w:sz w:val="26"/>
                          <w:szCs w:val="26"/>
                        </w:rPr>
                        <w:t>The mission of the SMP program is to empower and assist Medicare beneficiaries, their families, and caregivers to prevent, detect, and report health care fraud, errors, and abuse through outreach, counseling, and education.</w:t>
                      </w:r>
                      <w:r w:rsidRPr="0053525C">
                        <w:rPr>
                          <w:rFonts w:ascii="Georgia" w:hAnsi="Georgia"/>
                          <w:sz w:val="26"/>
                          <w:szCs w:val="26"/>
                        </w:rPr>
                        <w:br/>
                      </w:r>
                      <w:r w:rsidRPr="0053525C">
                        <w:rPr>
                          <w:rFonts w:ascii="Georgia" w:hAnsi="Georgia"/>
                          <w:sz w:val="26"/>
                          <w:szCs w:val="26"/>
                        </w:rPr>
                        <w:br/>
                        <w:t>The SMP program model is one of prevention. SMPs educated Medicare beneficiaries to scrutinize their medical statements and bills and subsequently reduce fraud and errors. Though beneficiaries have several avenues they can take to report fraud, such as the Office of Inspector General (OIG) hotline or 1-800-Medicare, some beneficiaries choose to report fraud to the SMP. In these cases, SMPs refer the complaint to the appropriate entity.</w:t>
                      </w:r>
                      <w:r w:rsidRPr="0053525C">
                        <w:rPr>
                          <w:rFonts w:ascii="Georgia" w:hAnsi="Georgia"/>
                          <w:sz w:val="26"/>
                          <w:szCs w:val="26"/>
                        </w:rPr>
                        <w:br/>
                      </w:r>
                      <w:r w:rsidRPr="0053525C">
                        <w:rPr>
                          <w:rFonts w:ascii="Georgia" w:hAnsi="Georgia"/>
                          <w:sz w:val="26"/>
                          <w:szCs w:val="26"/>
                        </w:rPr>
                        <w:br/>
                        <w:t>In 2017, the 53 SMP projects had a total of 6,130 total active team members who conducted 26,429 group outreach and education events, reaching an estimated 1.9 million people. In addition, the projects had 226,261 individual interactions with, or on behalf of, a Medicare beneficiary. </w:t>
                      </w:r>
                      <w:r w:rsidRPr="0053525C">
                        <w:rPr>
                          <w:rFonts w:ascii="Georgia" w:hAnsi="Georgia"/>
                          <w:sz w:val="26"/>
                          <w:szCs w:val="26"/>
                        </w:rPr>
                        <w:br/>
                      </w:r>
                      <w:r w:rsidRPr="0053525C">
                        <w:rPr>
                          <w:rFonts w:ascii="Georgia" w:hAnsi="Georgia"/>
                          <w:sz w:val="26"/>
                          <w:szCs w:val="26"/>
                        </w:rPr>
                        <w:br/>
                        <w:t>They reported $211,749 in cost avoidance on behalf of Medicare, Medicaid, beneficiaries, and others; $44,468 in savings to beneficiaries and others; and $2,010,475 in expected Medicare recoveries. Additional Medicare expected recoveries totaled $53.2 million and additional Medicaid expected recoveries totaled $1.8 million. </w:t>
                      </w:r>
                      <w:r w:rsidRPr="0053525C">
                        <w:rPr>
                          <w:rFonts w:ascii="Georgia" w:hAnsi="Georgia"/>
                          <w:sz w:val="26"/>
                          <w:szCs w:val="26"/>
                        </w:rPr>
                        <w:br/>
                      </w:r>
                      <w:r w:rsidRPr="0053525C">
                        <w:rPr>
                          <w:rFonts w:ascii="Georgia" w:hAnsi="Georgia"/>
                          <w:sz w:val="26"/>
                          <w:szCs w:val="26"/>
                        </w:rPr>
                        <w:br/>
                        <w:t>The OIG reports that since 1997 the SMP projects have saved more than $126.8 million. This includes cost avoidance on behalf of Medicare, Medicaid, beneficiaries, or others of $9.4 million; expected Medicare recoveries of more than $24.8 million; expected Medicaid recoveries of more than $94.8 million; and savings to beneficiaries and others of approximately $7.1 million.</w:t>
                      </w:r>
                      <w:r w:rsidRPr="0053525C">
                        <w:rPr>
                          <w:rFonts w:ascii="Georgia" w:hAnsi="Georgia"/>
                          <w:sz w:val="26"/>
                          <w:szCs w:val="26"/>
                        </w:rPr>
                        <w:br/>
                      </w:r>
                      <w:r w:rsidRPr="0053525C">
                        <w:rPr>
                          <w:rFonts w:ascii="Georgia" w:hAnsi="Georgia"/>
                          <w:sz w:val="26"/>
                          <w:szCs w:val="26"/>
                        </w:rPr>
                        <w:br/>
                        <w:t>The OIG emphasizes that it is not always possible to track SMP referrals to Medicare contractors or law enforcement from beneficiaries who have learned to detect fraud, waste, and abuse from the projects. Therefore, SMPs may not be receiving full credit for savings, recoveries, and cost avoidance attributable to their work. In addition, SMPs are unable to track the potentially substantial savings derived from a sentinel effect whereby fraud and errors are reduced by Medicare beneficiaries’ scrutiny of their bills.</w:t>
                      </w:r>
                    </w:p>
                    <w:p w:rsidR="0053525C" w:rsidRDefault="0053525C" w:rsidP="0053525C">
                      <w:pPr>
                        <w:rPr>
                          <w:rFonts w:ascii="Georgia" w:hAnsi="Georgia"/>
                          <w:sz w:val="26"/>
                          <w:szCs w:val="26"/>
                        </w:rPr>
                      </w:pPr>
                    </w:p>
                    <w:p w:rsidR="0053525C" w:rsidRPr="0053525C" w:rsidRDefault="0053525C" w:rsidP="0053525C">
                      <w:pPr>
                        <w:rPr>
                          <w:rFonts w:ascii="Georgia" w:hAnsi="Georgia"/>
                          <w:sz w:val="26"/>
                          <w:szCs w:val="26"/>
                        </w:rPr>
                      </w:pPr>
                      <w:r w:rsidRPr="0053525C">
                        <w:rPr>
                          <w:rFonts w:ascii="Georgia" w:hAnsi="Georgia"/>
                          <w:sz w:val="26"/>
                          <w:szCs w:val="26"/>
                        </w:rPr>
                        <w:t>SOURCE: </w:t>
                      </w:r>
                      <w:hyperlink r:id="rId11" w:history="1">
                        <w:r w:rsidRPr="0053525C">
                          <w:rPr>
                            <w:rStyle w:val="Hyperlink"/>
                            <w:rFonts w:ascii="Georgia" w:hAnsi="Georgia"/>
                            <w:sz w:val="26"/>
                            <w:szCs w:val="26"/>
                          </w:rPr>
                          <w:t>Office of Inspector 2017 Performance Data for the Senior Medicare Patrol Projects</w:t>
                        </w:r>
                      </w:hyperlink>
                    </w:p>
                    <w:p w:rsidR="0053525C" w:rsidRDefault="0053525C" w:rsidP="0053525C">
                      <w:pPr>
                        <w:rPr>
                          <w:rFonts w:ascii="Georgia" w:hAnsi="Georgia"/>
                          <w:b/>
                          <w:bCs/>
                          <w:sz w:val="24"/>
                          <w:szCs w:val="23"/>
                        </w:rPr>
                      </w:pPr>
                    </w:p>
                    <w:p w:rsidR="0053525C" w:rsidRPr="0053525C" w:rsidRDefault="0053525C" w:rsidP="0053525C">
                      <w:pPr>
                        <w:rPr>
                          <w:rFonts w:ascii="Georgia" w:hAnsi="Georgia"/>
                          <w:b/>
                          <w:bCs/>
                          <w:sz w:val="24"/>
                          <w:szCs w:val="23"/>
                        </w:rPr>
                      </w:pPr>
                      <w:r w:rsidRPr="0053525C">
                        <w:rPr>
                          <w:rFonts w:ascii="Georgia" w:hAnsi="Georgia"/>
                          <w:b/>
                          <w:bCs/>
                          <w:sz w:val="24"/>
                          <w:szCs w:val="23"/>
                        </w:rPr>
                        <w:t>For More Information</w:t>
                      </w:r>
                    </w:p>
                    <w:p w:rsidR="0053525C" w:rsidRPr="0053525C" w:rsidRDefault="0053525C" w:rsidP="0053525C">
                      <w:pPr>
                        <w:rPr>
                          <w:rFonts w:ascii="Georgia" w:hAnsi="Georgia"/>
                          <w:sz w:val="24"/>
                          <w:szCs w:val="23"/>
                        </w:rPr>
                      </w:pPr>
                      <w:r w:rsidRPr="0053525C">
                        <w:rPr>
                          <w:rFonts w:ascii="Georgia" w:hAnsi="Georgia"/>
                          <w:sz w:val="24"/>
                          <w:szCs w:val="23"/>
                        </w:rPr>
                        <w:t>See the </w:t>
                      </w:r>
                      <w:hyperlink r:id="rId12" w:history="1">
                        <w:r w:rsidRPr="0053525C">
                          <w:rPr>
                            <w:rStyle w:val="Hyperlink"/>
                            <w:rFonts w:ascii="Georgia" w:hAnsi="Georgia"/>
                            <w:sz w:val="24"/>
                            <w:szCs w:val="23"/>
                          </w:rPr>
                          <w:t>OIG Report</w:t>
                        </w:r>
                      </w:hyperlink>
                      <w:r w:rsidRPr="0053525C">
                        <w:rPr>
                          <w:rFonts w:ascii="Georgia" w:hAnsi="Georgia"/>
                          <w:sz w:val="24"/>
                          <w:szCs w:val="23"/>
                        </w:rPr>
                        <w:t> page.</w:t>
                      </w:r>
                    </w:p>
                    <w:p w:rsidR="004A110B" w:rsidRPr="00257849" w:rsidRDefault="004A110B" w:rsidP="004A110B">
                      <w:pPr>
                        <w:rPr>
                          <w:rFonts w:ascii="Georgia" w:hAnsi="Georgia"/>
                          <w:sz w:val="24"/>
                          <w:szCs w:val="23"/>
                        </w:rPr>
                      </w:pPr>
                    </w:p>
                  </w:txbxContent>
                </v:textbox>
                <w10:wrap anchorx="margin"/>
              </v:shape>
            </w:pict>
          </mc:Fallback>
        </mc:AlternateContent>
      </w:r>
      <w:r w:rsidR="001351BF">
        <w:rPr>
          <w:noProof/>
          <w:color w:val="auto"/>
        </w:rPr>
        <mc:AlternateContent>
          <mc:Choice Requires="wps">
            <w:drawing>
              <wp:anchor distT="36576" distB="36576" distL="36576" distR="36576" simplePos="0" relativeHeight="251723775" behindDoc="0" locked="0" layoutInCell="1" allowOverlap="1" wp14:anchorId="1DE48AD9" wp14:editId="63AF573C">
                <wp:simplePos x="0" y="0"/>
                <wp:positionH relativeFrom="column">
                  <wp:posOffset>12700</wp:posOffset>
                </wp:positionH>
                <wp:positionV relativeFrom="paragraph">
                  <wp:posOffset>8187690</wp:posOffset>
                </wp:positionV>
                <wp:extent cx="7040880" cy="718185"/>
                <wp:effectExtent l="0" t="0" r="7620" b="57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718185"/>
                        </a:xfrm>
                        <a:prstGeom prst="rect">
                          <a:avLst/>
                        </a:prstGeom>
                        <a:solidFill>
                          <a:srgbClr val="D50F62"/>
                        </a:solidFill>
                        <a:ln w="19050">
                          <a:noFill/>
                        </a:ln>
                        <a:effectLst/>
                        <a:extLst/>
                      </wps:spPr>
                      <wps:txbx>
                        <w:txbxContent>
                          <w:p w:rsidR="00F64D1B" w:rsidRPr="00C972ED" w:rsidRDefault="00F64D1B" w:rsidP="00343A3E">
                            <w:pPr>
                              <w:widowControl w:val="0"/>
                              <w:spacing w:line="276" w:lineRule="auto"/>
                              <w:rPr>
                                <w:rFonts w:ascii="Arial" w:hAnsi="Arial" w:cs="Arial"/>
                                <w:iCs/>
                                <w:color w:val="FFFFFF" w:themeColor="background1"/>
                                <w:sz w:val="24"/>
                                <w:szCs w:val="24"/>
                              </w:rPr>
                            </w:pPr>
                            <w:r w:rsidRPr="00C972ED">
                              <w:rPr>
                                <w:rFonts w:ascii="Arial" w:hAnsi="Arial" w:cs="Arial"/>
                                <w:iCs/>
                                <w:color w:val="FFFFFF" w:themeColor="background1"/>
                                <w:sz w:val="24"/>
                                <w:szCs w:val="24"/>
                              </w:rPr>
                              <w:t xml:space="preserve">The Senior Medicare Patrol (SMP) helps to educate Medicare beneficiaries about ways to prevent, detect, </w:t>
                            </w:r>
                            <w:r w:rsidR="00B64F26" w:rsidRPr="00C972ED">
                              <w:rPr>
                                <w:rFonts w:ascii="Arial" w:hAnsi="Arial" w:cs="Arial"/>
                                <w:iCs/>
                                <w:color w:val="FFFFFF" w:themeColor="background1"/>
                                <w:sz w:val="24"/>
                                <w:szCs w:val="24"/>
                              </w:rPr>
                              <w:t>and combat</w:t>
                            </w:r>
                            <w:r w:rsidRPr="00C972ED">
                              <w:rPr>
                                <w:rFonts w:ascii="Arial" w:hAnsi="Arial" w:cs="Arial"/>
                                <w:iCs/>
                                <w:color w:val="FFFFFF" w:themeColor="background1"/>
                                <w:sz w:val="24"/>
                                <w:szCs w:val="24"/>
                              </w:rPr>
                              <w:t xml:space="preserve"> Medicare fraud.  For more information about Medicare fraud, visit the Stop Medicare Fraud </w:t>
                            </w:r>
                            <w:r w:rsidR="00C51EE7" w:rsidRPr="00C972ED">
                              <w:rPr>
                                <w:rFonts w:ascii="Arial" w:hAnsi="Arial" w:cs="Arial"/>
                                <w:iCs/>
                                <w:color w:val="FFFFFF" w:themeColor="background1"/>
                                <w:sz w:val="24"/>
                                <w:szCs w:val="24"/>
                              </w:rPr>
                              <w:t>website at</w:t>
                            </w:r>
                            <w:r w:rsidRPr="00C972ED">
                              <w:rPr>
                                <w:rFonts w:ascii="Arial" w:hAnsi="Arial" w:cs="Arial"/>
                                <w:iCs/>
                                <w:color w:val="FFFFFF" w:themeColor="background1"/>
                                <w:sz w:val="24"/>
                                <w:szCs w:val="24"/>
                              </w:rPr>
                              <w:t xml:space="preserve"> www.stopmedicarefraud.gov.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8AD9" id="Text Box 29" o:spid="_x0000_s1032" type="#_x0000_t202" style="position:absolute;margin-left:1pt;margin-top:644.7pt;width:554.4pt;height:56.55pt;z-index:2517237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" fillcolor="#d50f62" stroked="f" strokeweight="1.5pt">
                <v:textbox inset="2.88pt,2.88pt,2.88pt,2.88pt">
                  <w:txbxContent>
                    <w:p w:rsidR="00F64D1B" w:rsidRPr="00C972ED" w:rsidRDefault="00F64D1B" w:rsidP="00343A3E">
                      <w:pPr>
                        <w:widowControl w:val="0"/>
                        <w:spacing w:line="276" w:lineRule="auto"/>
                        <w:rPr>
                          <w:rFonts w:ascii="Arial" w:hAnsi="Arial" w:cs="Arial"/>
                          <w:iCs/>
                          <w:color w:val="FFFFFF" w:themeColor="background1"/>
                          <w:sz w:val="24"/>
                          <w:szCs w:val="24"/>
                        </w:rPr>
                      </w:pPr>
                      <w:r w:rsidRPr="00C972ED">
                        <w:rPr>
                          <w:rFonts w:ascii="Arial" w:hAnsi="Arial" w:cs="Arial"/>
                          <w:iCs/>
                          <w:color w:val="FFFFFF" w:themeColor="background1"/>
                          <w:sz w:val="24"/>
                          <w:szCs w:val="24"/>
                        </w:rPr>
                        <w:t xml:space="preserve">The Senior Medicare Patrol (SMP) helps to educate Medicare beneficiaries about ways to prevent, detect, </w:t>
                      </w:r>
                      <w:r w:rsidR="00B64F26" w:rsidRPr="00C972ED">
                        <w:rPr>
                          <w:rFonts w:ascii="Arial" w:hAnsi="Arial" w:cs="Arial"/>
                          <w:iCs/>
                          <w:color w:val="FFFFFF" w:themeColor="background1"/>
                          <w:sz w:val="24"/>
                          <w:szCs w:val="24"/>
                        </w:rPr>
                        <w:t>and combat</w:t>
                      </w:r>
                      <w:r w:rsidRPr="00C972ED">
                        <w:rPr>
                          <w:rFonts w:ascii="Arial" w:hAnsi="Arial" w:cs="Arial"/>
                          <w:iCs/>
                          <w:color w:val="FFFFFF" w:themeColor="background1"/>
                          <w:sz w:val="24"/>
                          <w:szCs w:val="24"/>
                        </w:rPr>
                        <w:t xml:space="preserve"> Medicare fraud.  For more information about Medicare fraud, visit the Stop Medicare Fraud </w:t>
                      </w:r>
                      <w:r w:rsidR="00C51EE7" w:rsidRPr="00C972ED">
                        <w:rPr>
                          <w:rFonts w:ascii="Arial" w:hAnsi="Arial" w:cs="Arial"/>
                          <w:iCs/>
                          <w:color w:val="FFFFFF" w:themeColor="background1"/>
                          <w:sz w:val="24"/>
                          <w:szCs w:val="24"/>
                        </w:rPr>
                        <w:t>website at</w:t>
                      </w:r>
                      <w:r w:rsidRPr="00C972ED">
                        <w:rPr>
                          <w:rFonts w:ascii="Arial" w:hAnsi="Arial" w:cs="Arial"/>
                          <w:iCs/>
                          <w:color w:val="FFFFFF" w:themeColor="background1"/>
                          <w:sz w:val="24"/>
                          <w:szCs w:val="24"/>
                        </w:rPr>
                        <w:t xml:space="preserve"> www.stopmedicarefraud.gov. </w:t>
                      </w:r>
                    </w:p>
                  </w:txbxContent>
                </v:textbox>
              </v:shape>
            </w:pict>
          </mc:Fallback>
        </mc:AlternateContent>
      </w:r>
      <w:r w:rsidR="000317AE">
        <w:rPr>
          <w:noProof/>
        </w:rPr>
        <mc:AlternateContent>
          <mc:Choice Requires="wps">
            <w:drawing>
              <wp:anchor distT="36576" distB="36576" distL="36576" distR="36576" simplePos="0" relativeHeight="251764736" behindDoc="0" locked="0" layoutInCell="1" allowOverlap="1" wp14:anchorId="7E9D585E" wp14:editId="75541577">
                <wp:simplePos x="0" y="0"/>
                <wp:positionH relativeFrom="column">
                  <wp:posOffset>9525</wp:posOffset>
                </wp:positionH>
                <wp:positionV relativeFrom="paragraph">
                  <wp:posOffset>986790</wp:posOffset>
                </wp:positionV>
                <wp:extent cx="7040880" cy="619125"/>
                <wp:effectExtent l="0" t="0" r="762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4786B" w:rsidRPr="0053525C" w:rsidRDefault="0053525C" w:rsidP="001B6588">
                            <w:pPr>
                              <w:pStyle w:val="msoorganizationname"/>
                              <w:widowControl w:val="0"/>
                              <w:jc w:val="center"/>
                              <w:rPr>
                                <w:rFonts w:ascii="Arial" w:hAnsi="Arial" w:cs="Arial"/>
                                <w:b/>
                                <w:bCs/>
                                <w:color w:val="276EA0"/>
                                <w:sz w:val="72"/>
                                <w:szCs w:val="36"/>
                              </w:rPr>
                            </w:pPr>
                            <w:r w:rsidRPr="0053525C">
                              <w:rPr>
                                <w:rFonts w:ascii="Arial" w:hAnsi="Arial" w:cs="Arial"/>
                                <w:b/>
                                <w:bCs/>
                                <w:color w:val="276EA0"/>
                                <w:sz w:val="72"/>
                                <w:szCs w:val="36"/>
                              </w:rPr>
                              <w:t>SMP Results</w:t>
                            </w:r>
                          </w:p>
                          <w:p w:rsidR="001B6588" w:rsidRPr="007C6C54" w:rsidRDefault="001B6588" w:rsidP="001B6588">
                            <w:pPr>
                              <w:widowControl w:val="0"/>
                              <w:jc w:val="center"/>
                              <w:rPr>
                                <w:color w:val="FF0000"/>
                                <w:sz w:val="18"/>
                              </w:rPr>
                            </w:pPr>
                          </w:p>
                          <w:p w:rsidR="001B6588" w:rsidRPr="009B7B3E" w:rsidRDefault="001B6588" w:rsidP="001B6588">
                            <w:pPr>
                              <w:widowControl w:val="0"/>
                              <w:jc w:val="center"/>
                              <w:rPr>
                                <w:rFonts w:ascii="Arial" w:hAnsi="Arial" w:cs="Arial"/>
                                <w:b/>
                                <w:color w:val="3C1345"/>
                                <w:sz w:val="40"/>
                                <w:szCs w:val="40"/>
                                <w:lang w:val="en"/>
                              </w:rPr>
                            </w:pP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9D585E" id="Text Box 15" o:spid="_x0000_s1033" type="#_x0000_t202" style="position:absolute;margin-left:.75pt;margin-top:77.7pt;width:554.4pt;height:48.75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" filled="f" fillcolor="#fffffe" stroked="f" strokecolor="#212120" insetpen="t">
                <v:textbox inset="2.88pt,2.88pt,2.88pt,2.88pt">
                  <w:txbxContent>
                    <w:p w:rsidR="00C4786B" w:rsidRPr="0053525C" w:rsidRDefault="0053525C" w:rsidP="001B6588">
                      <w:pPr>
                        <w:pStyle w:val="msoorganizationname"/>
                        <w:widowControl w:val="0"/>
                        <w:jc w:val="center"/>
                        <w:rPr>
                          <w:rFonts w:ascii="Arial" w:hAnsi="Arial" w:cs="Arial"/>
                          <w:b/>
                          <w:bCs/>
                          <w:color w:val="276EA0"/>
                          <w:sz w:val="72"/>
                          <w:szCs w:val="36"/>
                        </w:rPr>
                      </w:pPr>
                      <w:r w:rsidRPr="0053525C">
                        <w:rPr>
                          <w:rFonts w:ascii="Arial" w:hAnsi="Arial" w:cs="Arial"/>
                          <w:b/>
                          <w:bCs/>
                          <w:color w:val="276EA0"/>
                          <w:sz w:val="72"/>
                          <w:szCs w:val="36"/>
                        </w:rPr>
                        <w:t>SMP Results</w:t>
                      </w:r>
                    </w:p>
                    <w:p w:rsidR="001B6588" w:rsidRPr="007C6C54" w:rsidRDefault="001B6588" w:rsidP="001B6588">
                      <w:pPr>
                        <w:widowControl w:val="0"/>
                        <w:jc w:val="center"/>
                        <w:rPr>
                          <w:color w:val="FF0000"/>
                          <w:sz w:val="18"/>
                        </w:rPr>
                      </w:pPr>
                    </w:p>
                    <w:p w:rsidR="001B6588" w:rsidRPr="009B7B3E" w:rsidRDefault="001B6588" w:rsidP="001B6588">
                      <w:pPr>
                        <w:widowControl w:val="0"/>
                        <w:jc w:val="center"/>
                        <w:rPr>
                          <w:rFonts w:ascii="Arial" w:hAnsi="Arial" w:cs="Arial"/>
                          <w:b/>
                          <w:color w:val="3C1345"/>
                          <w:sz w:val="40"/>
                          <w:szCs w:val="40"/>
                          <w:lang w:val="en"/>
                        </w:rPr>
                      </w:pPr>
                    </w:p>
                  </w:txbxContent>
                </v:textbox>
              </v:shape>
            </w:pict>
          </mc:Fallback>
        </mc:AlternateContent>
      </w:r>
      <w:r w:rsidR="009B2DD0">
        <w:br w:type="page"/>
      </w:r>
    </w:p>
    <w:p w:rsidR="00146695" w:rsidRDefault="00146695" w:rsidP="009B2DD0"/>
    <w:p w:rsidR="00146695" w:rsidRPr="006E1AE0" w:rsidRDefault="0053525C" w:rsidP="00146695">
      <w:pPr>
        <w:rPr>
          <w:color w:val="FF0000"/>
          <w:sz w:val="32"/>
          <w:szCs w:val="32"/>
        </w:rPr>
      </w:pPr>
      <w:r w:rsidRPr="00577156">
        <w:rPr>
          <w:noProof/>
          <w:color w:val="D67B01" w:themeColor="accent6" w:themeShade="BF"/>
          <w:kern w:val="0"/>
          <w:sz w:val="24"/>
          <w:szCs w:val="24"/>
          <w:highlight w:val="green"/>
        </w:rPr>
        <mc:AlternateContent>
          <mc:Choice Requires="wps">
            <w:drawing>
              <wp:anchor distT="0" distB="0" distL="114300" distR="114300" simplePos="0" relativeHeight="251763712" behindDoc="0" locked="0" layoutInCell="1" allowOverlap="1" wp14:anchorId="65DD6A12" wp14:editId="7A3B28E6">
                <wp:simplePos x="0" y="0"/>
                <wp:positionH relativeFrom="column">
                  <wp:posOffset>3590925</wp:posOffset>
                </wp:positionH>
                <wp:positionV relativeFrom="paragraph">
                  <wp:posOffset>92075</wp:posOffset>
                </wp:positionV>
                <wp:extent cx="3437890" cy="5695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37890" cy="5695950"/>
                        </a:xfrm>
                        <a:prstGeom prst="rect">
                          <a:avLst/>
                        </a:prstGeom>
                        <a:solidFill>
                          <a:sysClr val="window" lastClr="FFFFFF"/>
                        </a:solidFill>
                        <a:ln w="6350">
                          <a:noFill/>
                        </a:ln>
                        <a:effectLst/>
                      </wps:spPr>
                      <wps:linkedTxbx id="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6A12" id="Text Box 23" o:spid="_x0000_s1034" type="#_x0000_t202" style="position:absolute;margin-left:282.75pt;margin-top:7.25pt;width:270.7pt;height:44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" fillcolor="window" stroked="f" strokeweight=".5pt">
                <v:textbox>
                  <w:txbxContent/>
                </v:textbox>
              </v:shape>
            </w:pict>
          </mc:Fallback>
        </mc:AlternateContent>
      </w:r>
      <w:r w:rsidR="001351BF">
        <w:rPr>
          <w:noProof/>
          <w:color w:val="D67B01" w:themeColor="accent6" w:themeShade="BF"/>
          <w:kern w:val="0"/>
          <w:sz w:val="24"/>
          <w:szCs w:val="24"/>
        </w:rPr>
        <mc:AlternateContent>
          <mc:Choice Requires="wps">
            <w:drawing>
              <wp:anchor distT="0" distB="0" distL="114300" distR="114300" simplePos="0" relativeHeight="251770880" behindDoc="0" locked="0" layoutInCell="1" allowOverlap="1">
                <wp:simplePos x="0" y="0"/>
                <wp:positionH relativeFrom="column">
                  <wp:posOffset>80962</wp:posOffset>
                </wp:positionH>
                <wp:positionV relativeFrom="paragraph">
                  <wp:posOffset>92075</wp:posOffset>
                </wp:positionV>
                <wp:extent cx="3438144" cy="7607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38144" cy="760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8">
                        <w:txbxContent>
                          <w:p w:rsidR="0053525C" w:rsidRPr="0053525C" w:rsidRDefault="0053525C" w:rsidP="0053525C">
                            <w:pPr>
                              <w:rPr>
                                <w:rFonts w:ascii="Arial" w:hAnsi="Arial" w:cs="Arial"/>
                                <w:b/>
                                <w:bCs/>
                                <w:color w:val="276EA0"/>
                                <w:sz w:val="30"/>
                                <w:szCs w:val="30"/>
                              </w:rPr>
                            </w:pPr>
                            <w:r w:rsidRPr="0053525C">
                              <w:rPr>
                                <w:rFonts w:ascii="Arial" w:hAnsi="Arial" w:cs="Arial"/>
                                <w:b/>
                                <w:bCs/>
                                <w:color w:val="276EA0"/>
                                <w:sz w:val="30"/>
                                <w:szCs w:val="30"/>
                              </w:rPr>
                              <w:t>Drug Diversion Fraud/Pharmacy Fraud</w:t>
                            </w:r>
                          </w:p>
                          <w:p w:rsidR="001351BF" w:rsidRDefault="001351BF">
                            <w:pPr>
                              <w:rPr>
                                <w:rFonts w:ascii="Arial" w:hAnsi="Arial" w:cs="Arial"/>
                                <w:color w:val="auto"/>
                                <w:sz w:val="24"/>
                                <w:szCs w:val="30"/>
                              </w:rPr>
                            </w:pPr>
                          </w:p>
                          <w:p w:rsidR="0053525C" w:rsidRPr="0053525C" w:rsidRDefault="0053525C" w:rsidP="0053525C">
                            <w:pPr>
                              <w:rPr>
                                <w:rFonts w:ascii="Georgia" w:hAnsi="Georgia" w:cs="Arial"/>
                                <w:color w:val="000000"/>
                                <w:sz w:val="24"/>
                                <w:szCs w:val="30"/>
                              </w:rPr>
                            </w:pPr>
                            <w:r w:rsidRPr="0053525C">
                              <w:rPr>
                                <w:rFonts w:ascii="Georgia" w:hAnsi="Georgia" w:cs="Arial"/>
                                <w:b/>
                                <w:bCs/>
                                <w:color w:val="000000"/>
                                <w:sz w:val="24"/>
                                <w:szCs w:val="30"/>
                              </w:rPr>
                              <w:t>Medicaid fraud, from the Office of Inspector General (OIG), U.S. Department of Health &amp; Human Services</w:t>
                            </w:r>
                          </w:p>
                          <w:p w:rsidR="0053525C" w:rsidRPr="0053525C" w:rsidRDefault="0053525C" w:rsidP="0053525C">
                            <w:pPr>
                              <w:rPr>
                                <w:rFonts w:ascii="Georgia" w:hAnsi="Georgia" w:cs="Arial"/>
                                <w:color w:val="000000"/>
                                <w:sz w:val="24"/>
                                <w:szCs w:val="30"/>
                              </w:rPr>
                            </w:pPr>
                            <w:r w:rsidRPr="0053525C">
                              <w:rPr>
                                <w:rFonts w:ascii="Georgia" w:hAnsi="Georgia" w:cs="Arial"/>
                                <w:color w:val="000000"/>
                                <w:sz w:val="24"/>
                                <w:szCs w:val="30"/>
                              </w:rPr>
                              <w:t>Prescription drug abuse causes many more problems and is much more common than the common “street” drugs such as heroin and cocaine. Prescription drug abuse causes many deaths every day through mixing various medications or using the drugs for recreation when they were not medically prescribed for the individual. Because of the high desire of illegal prescription drugs, this makes medications very attractive for criminals. Drug diversion is where a prescription drug is taken out of the normal chain of commerce and diverted for sale or use in some illegal activity. Often these diverted drugs are billed to Medicaid before they are stolen.</w:t>
                            </w:r>
                          </w:p>
                          <w:p w:rsidR="0053525C" w:rsidRPr="0053525C" w:rsidRDefault="0053525C" w:rsidP="0053525C">
                            <w:pPr>
                              <w:rPr>
                                <w:rFonts w:ascii="Georgia" w:hAnsi="Georgia" w:cs="Arial"/>
                                <w:b/>
                                <w:bCs/>
                                <w:color w:val="000000"/>
                                <w:sz w:val="24"/>
                                <w:szCs w:val="30"/>
                              </w:rPr>
                            </w:pPr>
                            <w:r w:rsidRPr="0053525C">
                              <w:rPr>
                                <w:rFonts w:ascii="Georgia" w:hAnsi="Georgia" w:cs="Arial"/>
                                <w:b/>
                                <w:bCs/>
                                <w:color w:val="000000"/>
                                <w:sz w:val="24"/>
                                <w:szCs w:val="30"/>
                              </w:rPr>
                              <w:t>How the Scam Works</w:t>
                            </w:r>
                          </w:p>
                          <w:p w:rsidR="0053525C" w:rsidRPr="0053525C" w:rsidRDefault="0053525C" w:rsidP="0053525C">
                            <w:pPr>
                              <w:numPr>
                                <w:ilvl w:val="0"/>
                                <w:numId w:val="33"/>
                              </w:numPr>
                              <w:rPr>
                                <w:rFonts w:ascii="Georgia" w:hAnsi="Georgia" w:cs="Arial"/>
                                <w:color w:val="000000"/>
                                <w:sz w:val="24"/>
                                <w:szCs w:val="30"/>
                              </w:rPr>
                            </w:pPr>
                            <w:r w:rsidRPr="0053525C">
                              <w:rPr>
                                <w:rFonts w:ascii="Georgia" w:hAnsi="Georgia" w:cs="Arial"/>
                                <w:color w:val="000000"/>
                                <w:sz w:val="24"/>
                                <w:szCs w:val="30"/>
                              </w:rPr>
                              <w:t>One area of concern is prescription shorting. This is where a fraudulent pharmacy routinely dispenses prescriptions a few pills short. In a large prescription the pharmacist hopes the beneficiary will not notice. If the pharmacist does this repeatedly, the pharmacy can steal a lot of money from Medicaid because Medicaid is billed for the full amount.</w:t>
                            </w:r>
                          </w:p>
                          <w:p w:rsidR="0053525C" w:rsidRPr="0053525C" w:rsidRDefault="0053525C" w:rsidP="0053525C">
                            <w:pPr>
                              <w:numPr>
                                <w:ilvl w:val="0"/>
                                <w:numId w:val="33"/>
                              </w:numPr>
                              <w:rPr>
                                <w:rFonts w:ascii="Georgia" w:hAnsi="Georgia" w:cs="Arial"/>
                                <w:color w:val="000000"/>
                                <w:sz w:val="24"/>
                                <w:szCs w:val="30"/>
                              </w:rPr>
                            </w:pPr>
                            <w:r w:rsidRPr="0053525C">
                              <w:rPr>
                                <w:rFonts w:ascii="Georgia" w:hAnsi="Georgia" w:cs="Arial"/>
                                <w:color w:val="000000"/>
                                <w:sz w:val="24"/>
                                <w:szCs w:val="30"/>
                              </w:rPr>
                              <w:t>In a similar scheme, a fraudulent pharmacy may fill a partial month’s drug supply and ask the beneficiary to come back for the rest. The pharmacist then bills Medicaid twice in one month for the full amount.</w:t>
                            </w:r>
                          </w:p>
                          <w:p w:rsidR="0053525C" w:rsidRPr="0053525C" w:rsidRDefault="0053525C" w:rsidP="0053525C">
                            <w:pPr>
                              <w:numPr>
                                <w:ilvl w:val="0"/>
                                <w:numId w:val="33"/>
                              </w:numPr>
                              <w:rPr>
                                <w:rFonts w:ascii="Georgia" w:hAnsi="Georgia" w:cs="Arial"/>
                                <w:color w:val="000000"/>
                                <w:sz w:val="24"/>
                                <w:szCs w:val="30"/>
                              </w:rPr>
                            </w:pPr>
                            <w:r w:rsidRPr="0053525C">
                              <w:rPr>
                                <w:rFonts w:ascii="Georgia" w:hAnsi="Georgia" w:cs="Arial"/>
                                <w:color w:val="000000"/>
                                <w:sz w:val="24"/>
                                <w:szCs w:val="30"/>
                              </w:rPr>
                              <w:t>A new prescription drug diversion tactic is to talk a beneficiary into getting a prescription from his physician for a narcotic. It is then filled and billed to Medicaid. The beneficiary is then paid cash for the script and the drugs are cycled back through the pharmacy or sold on the street.</w:t>
                            </w:r>
                          </w:p>
                          <w:p w:rsidR="0053525C" w:rsidRPr="0053525C" w:rsidRDefault="0053525C" w:rsidP="0053525C">
                            <w:pPr>
                              <w:rPr>
                                <w:rFonts w:ascii="Georgia" w:hAnsi="Georgia" w:cs="Arial"/>
                                <w:b/>
                                <w:bCs/>
                                <w:color w:val="000000"/>
                                <w:sz w:val="24"/>
                                <w:szCs w:val="30"/>
                              </w:rPr>
                            </w:pPr>
                            <w:r w:rsidRPr="0053525C">
                              <w:rPr>
                                <w:rFonts w:ascii="Georgia" w:hAnsi="Georgia" w:cs="Arial"/>
                                <w:b/>
                                <w:bCs/>
                                <w:color w:val="000000"/>
                                <w:sz w:val="24"/>
                                <w:szCs w:val="30"/>
                              </w:rPr>
                              <w:t>How to Fight Back</w:t>
                            </w:r>
                          </w:p>
                          <w:p w:rsidR="0053525C" w:rsidRPr="0053525C" w:rsidRDefault="0053525C" w:rsidP="0053525C">
                            <w:pPr>
                              <w:numPr>
                                <w:ilvl w:val="0"/>
                                <w:numId w:val="34"/>
                              </w:numPr>
                              <w:rPr>
                                <w:rFonts w:ascii="Georgia" w:hAnsi="Georgia" w:cs="Arial"/>
                                <w:color w:val="000000"/>
                                <w:sz w:val="24"/>
                                <w:szCs w:val="30"/>
                              </w:rPr>
                            </w:pPr>
                            <w:r w:rsidRPr="0053525C">
                              <w:rPr>
                                <w:rFonts w:ascii="Georgia" w:hAnsi="Georgia" w:cs="Arial"/>
                                <w:color w:val="000000"/>
                                <w:sz w:val="24"/>
                                <w:szCs w:val="30"/>
                              </w:rPr>
                              <w:t>Although time-consuming, consider counting your pills when you first get the prescription filled to make sure you were not shorted on the amount.</w:t>
                            </w:r>
                          </w:p>
                          <w:p w:rsidR="0053525C" w:rsidRPr="0053525C" w:rsidRDefault="0053525C" w:rsidP="0053525C">
                            <w:pPr>
                              <w:numPr>
                                <w:ilvl w:val="0"/>
                                <w:numId w:val="34"/>
                              </w:numPr>
                              <w:rPr>
                                <w:rFonts w:ascii="Georgia" w:hAnsi="Georgia" w:cs="Arial"/>
                                <w:color w:val="000000"/>
                                <w:sz w:val="24"/>
                                <w:szCs w:val="30"/>
                              </w:rPr>
                            </w:pPr>
                            <w:r w:rsidRPr="0053525C">
                              <w:rPr>
                                <w:rFonts w:ascii="Georgia" w:hAnsi="Georgia" w:cs="Arial"/>
                                <w:color w:val="000000"/>
                                <w:sz w:val="24"/>
                                <w:szCs w:val="30"/>
                              </w:rPr>
                              <w:t>Do not participate in prescription drug diversion fraud. It is highly illegal and criminal behavior and can get the participating beneficiary into severe legal trouble as well.</w:t>
                            </w:r>
                          </w:p>
                          <w:p w:rsidR="0053525C" w:rsidRPr="0053525C" w:rsidRDefault="0053525C" w:rsidP="0053525C">
                            <w:pPr>
                              <w:numPr>
                                <w:ilvl w:val="0"/>
                                <w:numId w:val="34"/>
                              </w:numPr>
                              <w:rPr>
                                <w:rFonts w:ascii="Georgia" w:hAnsi="Georgia" w:cs="Arial"/>
                                <w:color w:val="000000"/>
                                <w:sz w:val="24"/>
                                <w:szCs w:val="30"/>
                              </w:rPr>
                            </w:pPr>
                            <w:r w:rsidRPr="0053525C">
                              <w:rPr>
                                <w:rFonts w:ascii="Georgia" w:hAnsi="Georgia" w:cs="Arial"/>
                                <w:color w:val="000000"/>
                                <w:sz w:val="24"/>
                                <w:szCs w:val="30"/>
                              </w:rPr>
                              <w:t>When getting prescriptions filled, watch out for pharmacies that fill prescriptions for less than the number of days or the number of pills than is listed on the doctor’s prescription. For example, the prescription is for a 30-day supply, but the pharmacist only fills for 10 days and tells you that you must come back for the rest. Absent rare exceptions, you should always receive the number of pills your doctor prescribes for you.</w:t>
                            </w:r>
                          </w:p>
                          <w:p w:rsidR="0053525C" w:rsidRPr="0053525C" w:rsidRDefault="0053525C" w:rsidP="0053525C">
                            <w:pPr>
                              <w:numPr>
                                <w:ilvl w:val="0"/>
                                <w:numId w:val="34"/>
                              </w:numPr>
                              <w:rPr>
                                <w:rFonts w:ascii="Georgia" w:hAnsi="Georgia" w:cs="Arial"/>
                                <w:color w:val="000000"/>
                                <w:sz w:val="24"/>
                                <w:szCs w:val="30"/>
                              </w:rPr>
                            </w:pPr>
                            <w:r w:rsidRPr="0053525C">
                              <w:rPr>
                                <w:rFonts w:ascii="Georgia" w:hAnsi="Georgia" w:cs="Arial"/>
                                <w:color w:val="000000"/>
                                <w:sz w:val="24"/>
                                <w:szCs w:val="30"/>
                              </w:rPr>
                              <w:t>In nursing homes, make sure that you receive your medication, especially pain medication, in the amount and strength you believe is proper.</w:t>
                            </w:r>
                          </w:p>
                          <w:p w:rsidR="0053525C" w:rsidRPr="0053525C" w:rsidRDefault="0066474A" w:rsidP="0053525C">
                            <w:pPr>
                              <w:rPr>
                                <w:rFonts w:ascii="Georgia" w:hAnsi="Georgia" w:cs="Arial"/>
                                <w:b/>
                                <w:bCs/>
                                <w:color w:val="000000"/>
                                <w:sz w:val="24"/>
                                <w:szCs w:val="30"/>
                              </w:rPr>
                            </w:pPr>
                            <w:r>
                              <w:rPr>
                                <w:rFonts w:ascii="Georgia" w:hAnsi="Georgia" w:cs="Arial"/>
                                <w:b/>
                                <w:bCs/>
                                <w:color w:val="000000"/>
                                <w:sz w:val="24"/>
                                <w:szCs w:val="30"/>
                              </w:rPr>
                              <w:br/>
                            </w:r>
                            <w:r w:rsidR="0053525C" w:rsidRPr="0053525C">
                              <w:rPr>
                                <w:rFonts w:ascii="Georgia" w:hAnsi="Georgia" w:cs="Arial"/>
                                <w:b/>
                                <w:bCs/>
                                <w:color w:val="000000"/>
                                <w:sz w:val="24"/>
                                <w:szCs w:val="30"/>
                              </w:rPr>
                              <w:t>Report Suspected Fraud</w:t>
                            </w:r>
                          </w:p>
                          <w:p w:rsidR="0053525C" w:rsidRPr="0053525C" w:rsidRDefault="0053525C" w:rsidP="0053525C">
                            <w:pPr>
                              <w:rPr>
                                <w:rFonts w:ascii="Georgia" w:hAnsi="Georgia" w:cs="Arial"/>
                                <w:color w:val="000000"/>
                                <w:sz w:val="24"/>
                                <w:szCs w:val="30"/>
                              </w:rPr>
                            </w:pPr>
                            <w:r w:rsidRPr="0053525C">
                              <w:rPr>
                                <w:rFonts w:ascii="Georgia" w:hAnsi="Georgia" w:cs="Arial"/>
                                <w:color w:val="000000"/>
                                <w:sz w:val="24"/>
                                <w:szCs w:val="30"/>
                              </w:rPr>
                              <w:t>To report suspected fraud, </w:t>
                            </w:r>
                            <w:hyperlink r:id="rId13" w:history="1">
                              <w:r w:rsidRPr="0053525C">
                                <w:rPr>
                                  <w:rStyle w:val="Hyperlink"/>
                                  <w:rFonts w:ascii="Georgia" w:hAnsi="Georgia" w:cs="Arial"/>
                                  <w:sz w:val="24"/>
                                  <w:szCs w:val="30"/>
                                </w:rPr>
                                <w:t>click here</w:t>
                              </w:r>
                            </w:hyperlink>
                          </w:p>
                          <w:p w:rsidR="001351BF" w:rsidRPr="001351BF" w:rsidRDefault="001351BF">
                            <w:pPr>
                              <w:rPr>
                                <w:rFonts w:ascii="Georgia" w:hAnsi="Georgia" w:cs="Arial"/>
                                <w:color w:val="000000"/>
                                <w:sz w:val="24"/>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6.35pt;margin-top:7.25pt;width:270.7pt;height:5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" fillcolor="white [3201]" stroked="f" strokeweight=".5pt">
                <v:textbox style="mso-next-textbox:#Text Box 23">
                  <w:txbxContent>
                    <w:p w:rsidR="0053525C" w:rsidRPr="0053525C" w:rsidRDefault="0053525C" w:rsidP="0053525C">
                      <w:pPr>
                        <w:rPr>
                          <w:rFonts w:ascii="Arial" w:hAnsi="Arial" w:cs="Arial"/>
                          <w:b/>
                          <w:bCs/>
                          <w:color w:val="276EA0"/>
                          <w:sz w:val="30"/>
                          <w:szCs w:val="30"/>
                        </w:rPr>
                      </w:pPr>
                      <w:r w:rsidRPr="0053525C">
                        <w:rPr>
                          <w:rFonts w:ascii="Arial" w:hAnsi="Arial" w:cs="Arial"/>
                          <w:b/>
                          <w:bCs/>
                          <w:color w:val="276EA0"/>
                          <w:sz w:val="30"/>
                          <w:szCs w:val="30"/>
                        </w:rPr>
                        <w:t>Drug Diversion Fraud/Pharmacy Fraud</w:t>
                      </w:r>
                    </w:p>
                    <w:p w:rsidR="001351BF" w:rsidRDefault="001351BF">
                      <w:pPr>
                        <w:rPr>
                          <w:rFonts w:ascii="Arial" w:hAnsi="Arial" w:cs="Arial"/>
                          <w:color w:val="auto"/>
                          <w:sz w:val="24"/>
                          <w:szCs w:val="30"/>
                        </w:rPr>
                      </w:pPr>
                    </w:p>
                    <w:p w:rsidR="0053525C" w:rsidRPr="0053525C" w:rsidRDefault="0053525C" w:rsidP="0053525C">
                      <w:pPr>
                        <w:rPr>
                          <w:rFonts w:ascii="Georgia" w:hAnsi="Georgia" w:cs="Arial"/>
                          <w:color w:val="000000"/>
                          <w:sz w:val="24"/>
                          <w:szCs w:val="30"/>
                        </w:rPr>
                      </w:pPr>
                      <w:r w:rsidRPr="0053525C">
                        <w:rPr>
                          <w:rFonts w:ascii="Georgia" w:hAnsi="Georgia" w:cs="Arial"/>
                          <w:b/>
                          <w:bCs/>
                          <w:color w:val="000000"/>
                          <w:sz w:val="24"/>
                          <w:szCs w:val="30"/>
                        </w:rPr>
                        <w:t>Medicaid fraud, from the Office of Inspector General (OIG), U.S. Department of Health &amp; Human Services</w:t>
                      </w:r>
                    </w:p>
                    <w:p w:rsidR="0053525C" w:rsidRPr="0053525C" w:rsidRDefault="0053525C" w:rsidP="0053525C">
                      <w:pPr>
                        <w:rPr>
                          <w:rFonts w:ascii="Georgia" w:hAnsi="Georgia" w:cs="Arial"/>
                          <w:color w:val="000000"/>
                          <w:sz w:val="24"/>
                          <w:szCs w:val="30"/>
                        </w:rPr>
                      </w:pPr>
                      <w:r w:rsidRPr="0053525C">
                        <w:rPr>
                          <w:rFonts w:ascii="Georgia" w:hAnsi="Georgia" w:cs="Arial"/>
                          <w:color w:val="000000"/>
                          <w:sz w:val="24"/>
                          <w:szCs w:val="30"/>
                        </w:rPr>
                        <w:t>Prescription drug abuse causes many more problems and is much more common than the common “street” drugs such as heroin and cocaine. Prescription drug abuse causes many deaths every day through mixing various medications or using the drugs for recreation when they were not medically prescribed for the individual. Because of the high desire of illegal prescription drugs, this makes medications very attractive for criminals. Drug diversion is where a prescription drug is taken out of the normal chain of commerce and diverted for sale or use in some illegal activity. Often these diverted drugs are billed to Medicaid before they are stolen.</w:t>
                      </w:r>
                    </w:p>
                    <w:p w:rsidR="0053525C" w:rsidRPr="0053525C" w:rsidRDefault="0053525C" w:rsidP="0053525C">
                      <w:pPr>
                        <w:rPr>
                          <w:rFonts w:ascii="Georgia" w:hAnsi="Georgia" w:cs="Arial"/>
                          <w:b/>
                          <w:bCs/>
                          <w:color w:val="000000"/>
                          <w:sz w:val="24"/>
                          <w:szCs w:val="30"/>
                        </w:rPr>
                      </w:pPr>
                      <w:r w:rsidRPr="0053525C">
                        <w:rPr>
                          <w:rFonts w:ascii="Georgia" w:hAnsi="Georgia" w:cs="Arial"/>
                          <w:b/>
                          <w:bCs/>
                          <w:color w:val="000000"/>
                          <w:sz w:val="24"/>
                          <w:szCs w:val="30"/>
                        </w:rPr>
                        <w:t>How the Scam Works</w:t>
                      </w:r>
                    </w:p>
                    <w:p w:rsidR="0053525C" w:rsidRPr="0053525C" w:rsidRDefault="0053525C" w:rsidP="0053525C">
                      <w:pPr>
                        <w:numPr>
                          <w:ilvl w:val="0"/>
                          <w:numId w:val="33"/>
                        </w:numPr>
                        <w:rPr>
                          <w:rFonts w:ascii="Georgia" w:hAnsi="Georgia" w:cs="Arial"/>
                          <w:color w:val="000000"/>
                          <w:sz w:val="24"/>
                          <w:szCs w:val="30"/>
                        </w:rPr>
                      </w:pPr>
                      <w:r w:rsidRPr="0053525C">
                        <w:rPr>
                          <w:rFonts w:ascii="Georgia" w:hAnsi="Georgia" w:cs="Arial"/>
                          <w:color w:val="000000"/>
                          <w:sz w:val="24"/>
                          <w:szCs w:val="30"/>
                        </w:rPr>
                        <w:t>One area of concern is prescription shorting. This is where a fraudulent pharmacy routinely dispenses prescriptions a few pills short. In a large prescription the pharmacist hopes the beneficiary will not notice. If the pharmacist does this repeatedly, the pharmacy can steal a lot of money from Medicaid because Medicaid is billed for the full amount.</w:t>
                      </w:r>
                    </w:p>
                    <w:p w:rsidR="0053525C" w:rsidRPr="0053525C" w:rsidRDefault="0053525C" w:rsidP="0053525C">
                      <w:pPr>
                        <w:numPr>
                          <w:ilvl w:val="0"/>
                          <w:numId w:val="33"/>
                        </w:numPr>
                        <w:rPr>
                          <w:rFonts w:ascii="Georgia" w:hAnsi="Georgia" w:cs="Arial"/>
                          <w:color w:val="000000"/>
                          <w:sz w:val="24"/>
                          <w:szCs w:val="30"/>
                        </w:rPr>
                      </w:pPr>
                      <w:r w:rsidRPr="0053525C">
                        <w:rPr>
                          <w:rFonts w:ascii="Georgia" w:hAnsi="Georgia" w:cs="Arial"/>
                          <w:color w:val="000000"/>
                          <w:sz w:val="24"/>
                          <w:szCs w:val="30"/>
                        </w:rPr>
                        <w:t>In a similar scheme, a fraudulent pharmacy may fill a partial month’s drug supply and ask the beneficiary to come back for the rest. The pharmacist then bills Medicaid twice in one month for the full amount.</w:t>
                      </w:r>
                    </w:p>
                    <w:p w:rsidR="0053525C" w:rsidRPr="0053525C" w:rsidRDefault="0053525C" w:rsidP="0053525C">
                      <w:pPr>
                        <w:numPr>
                          <w:ilvl w:val="0"/>
                          <w:numId w:val="33"/>
                        </w:numPr>
                        <w:rPr>
                          <w:rFonts w:ascii="Georgia" w:hAnsi="Georgia" w:cs="Arial"/>
                          <w:color w:val="000000"/>
                          <w:sz w:val="24"/>
                          <w:szCs w:val="30"/>
                        </w:rPr>
                      </w:pPr>
                      <w:r w:rsidRPr="0053525C">
                        <w:rPr>
                          <w:rFonts w:ascii="Georgia" w:hAnsi="Georgia" w:cs="Arial"/>
                          <w:color w:val="000000"/>
                          <w:sz w:val="24"/>
                          <w:szCs w:val="30"/>
                        </w:rPr>
                        <w:t>A new prescription drug diversion tactic is to talk a beneficiary into getting a prescription from his physician for a narcotic. It is then filled and billed to Medicaid. The beneficiary is then paid cash for the script and the drugs are cycled back through the pharmacy or sold on the street.</w:t>
                      </w:r>
                    </w:p>
                    <w:p w:rsidR="0053525C" w:rsidRPr="0053525C" w:rsidRDefault="0053525C" w:rsidP="0053525C">
                      <w:pPr>
                        <w:rPr>
                          <w:rFonts w:ascii="Georgia" w:hAnsi="Georgia" w:cs="Arial"/>
                          <w:b/>
                          <w:bCs/>
                          <w:color w:val="000000"/>
                          <w:sz w:val="24"/>
                          <w:szCs w:val="30"/>
                        </w:rPr>
                      </w:pPr>
                      <w:r w:rsidRPr="0053525C">
                        <w:rPr>
                          <w:rFonts w:ascii="Georgia" w:hAnsi="Georgia" w:cs="Arial"/>
                          <w:b/>
                          <w:bCs/>
                          <w:color w:val="000000"/>
                          <w:sz w:val="24"/>
                          <w:szCs w:val="30"/>
                        </w:rPr>
                        <w:t>How to Fight Back</w:t>
                      </w:r>
                    </w:p>
                    <w:p w:rsidR="0053525C" w:rsidRPr="0053525C" w:rsidRDefault="0053525C" w:rsidP="0053525C">
                      <w:pPr>
                        <w:numPr>
                          <w:ilvl w:val="0"/>
                          <w:numId w:val="34"/>
                        </w:numPr>
                        <w:rPr>
                          <w:rFonts w:ascii="Georgia" w:hAnsi="Georgia" w:cs="Arial"/>
                          <w:color w:val="000000"/>
                          <w:sz w:val="24"/>
                          <w:szCs w:val="30"/>
                        </w:rPr>
                      </w:pPr>
                      <w:r w:rsidRPr="0053525C">
                        <w:rPr>
                          <w:rFonts w:ascii="Georgia" w:hAnsi="Georgia" w:cs="Arial"/>
                          <w:color w:val="000000"/>
                          <w:sz w:val="24"/>
                          <w:szCs w:val="30"/>
                        </w:rPr>
                        <w:t>Although time-consuming, consider counting your pills when you first get the prescription filled to make sure you were not shorted on the amount.</w:t>
                      </w:r>
                    </w:p>
                    <w:p w:rsidR="0053525C" w:rsidRPr="0053525C" w:rsidRDefault="0053525C" w:rsidP="0053525C">
                      <w:pPr>
                        <w:numPr>
                          <w:ilvl w:val="0"/>
                          <w:numId w:val="34"/>
                        </w:numPr>
                        <w:rPr>
                          <w:rFonts w:ascii="Georgia" w:hAnsi="Georgia" w:cs="Arial"/>
                          <w:color w:val="000000"/>
                          <w:sz w:val="24"/>
                          <w:szCs w:val="30"/>
                        </w:rPr>
                      </w:pPr>
                      <w:r w:rsidRPr="0053525C">
                        <w:rPr>
                          <w:rFonts w:ascii="Georgia" w:hAnsi="Georgia" w:cs="Arial"/>
                          <w:color w:val="000000"/>
                          <w:sz w:val="24"/>
                          <w:szCs w:val="30"/>
                        </w:rPr>
                        <w:t>Do not participate in prescription drug diversion fraud. It is highly illegal and criminal behavior and can get the participating beneficiary into severe legal trouble as well.</w:t>
                      </w:r>
                    </w:p>
                    <w:p w:rsidR="0053525C" w:rsidRPr="0053525C" w:rsidRDefault="0053525C" w:rsidP="0053525C">
                      <w:pPr>
                        <w:numPr>
                          <w:ilvl w:val="0"/>
                          <w:numId w:val="34"/>
                        </w:numPr>
                        <w:rPr>
                          <w:rFonts w:ascii="Georgia" w:hAnsi="Georgia" w:cs="Arial"/>
                          <w:color w:val="000000"/>
                          <w:sz w:val="24"/>
                          <w:szCs w:val="30"/>
                        </w:rPr>
                      </w:pPr>
                      <w:r w:rsidRPr="0053525C">
                        <w:rPr>
                          <w:rFonts w:ascii="Georgia" w:hAnsi="Georgia" w:cs="Arial"/>
                          <w:color w:val="000000"/>
                          <w:sz w:val="24"/>
                          <w:szCs w:val="30"/>
                        </w:rPr>
                        <w:t>When getting prescriptions filled, watch out for pharmacies that fill prescriptions for less than the number of days or the number of pills than is listed on the doctor’s prescription. For example, the prescription is for a 30-day supply, but the pharmacist only fills for 10 days and tells you that you must come back for the rest. Absent rare exceptions, you should always receive the number of pills your doctor prescribes for you.</w:t>
                      </w:r>
                    </w:p>
                    <w:p w:rsidR="0053525C" w:rsidRPr="0053525C" w:rsidRDefault="0053525C" w:rsidP="0053525C">
                      <w:pPr>
                        <w:numPr>
                          <w:ilvl w:val="0"/>
                          <w:numId w:val="34"/>
                        </w:numPr>
                        <w:rPr>
                          <w:rFonts w:ascii="Georgia" w:hAnsi="Georgia" w:cs="Arial"/>
                          <w:color w:val="000000"/>
                          <w:sz w:val="24"/>
                          <w:szCs w:val="30"/>
                        </w:rPr>
                      </w:pPr>
                      <w:r w:rsidRPr="0053525C">
                        <w:rPr>
                          <w:rFonts w:ascii="Georgia" w:hAnsi="Georgia" w:cs="Arial"/>
                          <w:color w:val="000000"/>
                          <w:sz w:val="24"/>
                          <w:szCs w:val="30"/>
                        </w:rPr>
                        <w:t>In nursing homes, make sure that you receive your medication, especially pain medication, in the amount and strength you believe is proper.</w:t>
                      </w:r>
                    </w:p>
                    <w:p w:rsidR="0053525C" w:rsidRPr="0053525C" w:rsidRDefault="0066474A" w:rsidP="0053525C">
                      <w:pPr>
                        <w:rPr>
                          <w:rFonts w:ascii="Georgia" w:hAnsi="Georgia" w:cs="Arial"/>
                          <w:b/>
                          <w:bCs/>
                          <w:color w:val="000000"/>
                          <w:sz w:val="24"/>
                          <w:szCs w:val="30"/>
                        </w:rPr>
                      </w:pPr>
                      <w:r>
                        <w:rPr>
                          <w:rFonts w:ascii="Georgia" w:hAnsi="Georgia" w:cs="Arial"/>
                          <w:b/>
                          <w:bCs/>
                          <w:color w:val="000000"/>
                          <w:sz w:val="24"/>
                          <w:szCs w:val="30"/>
                        </w:rPr>
                        <w:br/>
                      </w:r>
                      <w:r w:rsidR="0053525C" w:rsidRPr="0053525C">
                        <w:rPr>
                          <w:rFonts w:ascii="Georgia" w:hAnsi="Georgia" w:cs="Arial"/>
                          <w:b/>
                          <w:bCs/>
                          <w:color w:val="000000"/>
                          <w:sz w:val="24"/>
                          <w:szCs w:val="30"/>
                        </w:rPr>
                        <w:t>Report Suspected Fraud</w:t>
                      </w:r>
                    </w:p>
                    <w:p w:rsidR="0053525C" w:rsidRPr="0053525C" w:rsidRDefault="0053525C" w:rsidP="0053525C">
                      <w:pPr>
                        <w:rPr>
                          <w:rFonts w:ascii="Georgia" w:hAnsi="Georgia" w:cs="Arial"/>
                          <w:color w:val="000000"/>
                          <w:sz w:val="24"/>
                          <w:szCs w:val="30"/>
                        </w:rPr>
                      </w:pPr>
                      <w:r w:rsidRPr="0053525C">
                        <w:rPr>
                          <w:rFonts w:ascii="Georgia" w:hAnsi="Georgia" w:cs="Arial"/>
                          <w:color w:val="000000"/>
                          <w:sz w:val="24"/>
                          <w:szCs w:val="30"/>
                        </w:rPr>
                        <w:t>To report suspected fraud, </w:t>
                      </w:r>
                      <w:hyperlink r:id="rId14" w:history="1">
                        <w:r w:rsidRPr="0053525C">
                          <w:rPr>
                            <w:rStyle w:val="Hyperlink"/>
                            <w:rFonts w:ascii="Georgia" w:hAnsi="Georgia" w:cs="Arial"/>
                            <w:sz w:val="24"/>
                            <w:szCs w:val="30"/>
                          </w:rPr>
                          <w:t>click here</w:t>
                        </w:r>
                      </w:hyperlink>
                    </w:p>
                    <w:p w:rsidR="001351BF" w:rsidRPr="001351BF" w:rsidRDefault="001351BF">
                      <w:pPr>
                        <w:rPr>
                          <w:rFonts w:ascii="Georgia" w:hAnsi="Georgia" w:cs="Arial"/>
                          <w:color w:val="000000"/>
                          <w:sz w:val="24"/>
                          <w:szCs w:val="30"/>
                        </w:rPr>
                      </w:pPr>
                    </w:p>
                  </w:txbxContent>
                </v:textbox>
              </v:shape>
            </w:pict>
          </mc:Fallback>
        </mc:AlternateContent>
      </w:r>
      <w:r w:rsidR="0046180E">
        <w:rPr>
          <w:rFonts w:ascii="Tahoma" w:hAnsi="Tahoma" w:cs="Tahoma"/>
          <w:b/>
          <w:color w:val="D67B01" w:themeColor="accent6" w:themeShade="BF"/>
          <w:sz w:val="32"/>
          <w:szCs w:val="32"/>
        </w:rPr>
        <w:tab/>
      </w:r>
      <w:r w:rsidR="0046180E">
        <w:rPr>
          <w:rFonts w:ascii="Tahoma" w:hAnsi="Tahoma" w:cs="Tahoma"/>
          <w:b/>
          <w:color w:val="D67B01" w:themeColor="accent6" w:themeShade="BF"/>
          <w:sz w:val="32"/>
          <w:szCs w:val="32"/>
        </w:rPr>
        <w:tab/>
      </w:r>
      <w:r w:rsidR="0046180E">
        <w:rPr>
          <w:rFonts w:ascii="Tahoma" w:hAnsi="Tahoma" w:cs="Tahoma"/>
          <w:b/>
          <w:color w:val="D67B01" w:themeColor="accent6" w:themeShade="BF"/>
          <w:sz w:val="32"/>
          <w:szCs w:val="32"/>
        </w:rPr>
        <w:tab/>
      </w:r>
      <w:r w:rsidR="0046180E">
        <w:rPr>
          <w:rFonts w:ascii="Tahoma" w:hAnsi="Tahoma" w:cs="Tahoma"/>
          <w:b/>
          <w:color w:val="D67B01" w:themeColor="accent6" w:themeShade="BF"/>
          <w:sz w:val="32"/>
          <w:szCs w:val="32"/>
        </w:rPr>
        <w:tab/>
      </w:r>
      <w:r w:rsidR="0046180E">
        <w:rPr>
          <w:rFonts w:ascii="Tahoma" w:hAnsi="Tahoma" w:cs="Tahoma"/>
          <w:b/>
          <w:color w:val="D67B01" w:themeColor="accent6" w:themeShade="BF"/>
          <w:sz w:val="32"/>
          <w:szCs w:val="32"/>
        </w:rPr>
        <w:tab/>
      </w:r>
      <w:r w:rsidR="0046180E">
        <w:rPr>
          <w:rFonts w:ascii="Tahoma" w:hAnsi="Tahoma" w:cs="Tahoma"/>
          <w:b/>
          <w:color w:val="D67B01" w:themeColor="accent6" w:themeShade="BF"/>
          <w:sz w:val="32"/>
          <w:szCs w:val="32"/>
        </w:rPr>
        <w:tab/>
      </w:r>
      <w:r w:rsidR="0046180E">
        <w:rPr>
          <w:rFonts w:ascii="Tahoma" w:hAnsi="Tahoma" w:cs="Tahoma"/>
          <w:b/>
          <w:color w:val="D67B01" w:themeColor="accent6" w:themeShade="BF"/>
          <w:sz w:val="32"/>
          <w:szCs w:val="32"/>
        </w:rPr>
        <w:tab/>
      </w:r>
      <w:r w:rsidR="0046180E">
        <w:rPr>
          <w:rFonts w:ascii="Tahoma" w:hAnsi="Tahoma" w:cs="Tahoma"/>
          <w:b/>
          <w:color w:val="D67B01" w:themeColor="accent6" w:themeShade="BF"/>
          <w:sz w:val="32"/>
          <w:szCs w:val="32"/>
        </w:rPr>
        <w:tab/>
      </w:r>
      <w:r w:rsidR="0046180E">
        <w:rPr>
          <w:rFonts w:ascii="Tahoma" w:hAnsi="Tahoma" w:cs="Tahoma"/>
          <w:b/>
          <w:color w:val="D67B01" w:themeColor="accent6" w:themeShade="BF"/>
          <w:sz w:val="32"/>
          <w:szCs w:val="32"/>
        </w:rPr>
        <w:tab/>
      </w:r>
      <w:r w:rsidR="0046180E">
        <w:rPr>
          <w:rFonts w:ascii="Tahoma" w:hAnsi="Tahoma" w:cs="Tahoma"/>
          <w:b/>
          <w:color w:val="D67B01" w:themeColor="accent6" w:themeShade="BF"/>
          <w:sz w:val="32"/>
          <w:szCs w:val="32"/>
        </w:rPr>
        <w:tab/>
      </w:r>
    </w:p>
    <w:p w:rsidR="00AB0DD9" w:rsidRPr="00146695" w:rsidRDefault="0066474A" w:rsidP="008C5DF7">
      <w:r>
        <w:rPr>
          <w:noProof/>
          <w:color w:val="auto"/>
          <w:kern w:val="0"/>
          <w:sz w:val="24"/>
          <w:szCs w:val="24"/>
        </w:rPr>
        <mc:AlternateContent>
          <mc:Choice Requires="wps">
            <w:drawing>
              <wp:anchor distT="0" distB="0" distL="114300" distR="114300" simplePos="0" relativeHeight="251774976" behindDoc="0" locked="0" layoutInCell="1" allowOverlap="1">
                <wp:simplePos x="0" y="0"/>
                <wp:positionH relativeFrom="column">
                  <wp:posOffset>3514090</wp:posOffset>
                </wp:positionH>
                <wp:positionV relativeFrom="paragraph">
                  <wp:posOffset>5430520</wp:posOffset>
                </wp:positionV>
                <wp:extent cx="3705225" cy="2212975"/>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705225" cy="221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474A" w:rsidRDefault="0066474A">
                            <w:r w:rsidRPr="0066474A">
                              <w:rPr>
                                <w:noProof/>
                              </w:rPr>
                              <w:drawing>
                                <wp:inline distT="0" distB="0" distL="0" distR="0">
                                  <wp:extent cx="3418840" cy="2279227"/>
                                  <wp:effectExtent l="0" t="0" r="0" b="6985"/>
                                  <wp:docPr id="11" name="Picture 11" descr="I:\Stock photos\PEOPLE\bigstock-Happy-senior-patient-and-docto-7459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 photos\PEOPLE\bigstock-Happy-senior-patient-and-docto-745943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493" cy="22803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margin-left:276.7pt;margin-top:427.6pt;width:291.75pt;height:17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CojwIAAJIFAAAOAAAAZHJzL2Uyb0RvYy54bWysVE1vGyEQvVfqf0Dcm7XXcT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" fillcolor="white [3201]" stroked="f" strokeweight=".5pt">
                <v:textbox>
                  <w:txbxContent>
                    <w:p w:rsidR="0066474A" w:rsidRDefault="0066474A">
                      <w:r w:rsidRPr="0066474A">
                        <w:rPr>
                          <w:noProof/>
                        </w:rPr>
                        <w:drawing>
                          <wp:inline distT="0" distB="0" distL="0" distR="0">
                            <wp:extent cx="3418840" cy="2279227"/>
                            <wp:effectExtent l="0" t="0" r="0" b="6985"/>
                            <wp:docPr id="11" name="Picture 11" descr="I:\Stock photos\PEOPLE\bigstock-Happy-senior-patient-and-docto-7459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 photos\PEOPLE\bigstock-Happy-senior-patient-and-docto-745943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493" cy="2280329"/>
                                    </a:xfrm>
                                    <a:prstGeom prst="rect">
                                      <a:avLst/>
                                    </a:prstGeom>
                                    <a:noFill/>
                                    <a:ln>
                                      <a:noFill/>
                                    </a:ln>
                                  </pic:spPr>
                                </pic:pic>
                              </a:graphicData>
                            </a:graphic>
                          </wp:inline>
                        </w:drawing>
                      </w:r>
                    </w:p>
                  </w:txbxContent>
                </v:textbox>
              </v:shape>
            </w:pict>
          </mc:Fallback>
        </mc:AlternateContent>
      </w:r>
      <w:r w:rsidR="00D85FA1">
        <w:rPr>
          <w:noProof/>
          <w:color w:val="auto"/>
          <w:kern w:val="0"/>
          <w:sz w:val="24"/>
          <w:szCs w:val="24"/>
        </w:rPr>
        <mc:AlternateContent>
          <mc:Choice Requires="wps">
            <w:drawing>
              <wp:anchor distT="0" distB="0" distL="114300" distR="114300" simplePos="0" relativeHeight="251773952" behindDoc="0" locked="0" layoutInCell="1" allowOverlap="1">
                <wp:simplePos x="0" y="0"/>
                <wp:positionH relativeFrom="column">
                  <wp:posOffset>1171575</wp:posOffset>
                </wp:positionH>
                <wp:positionV relativeFrom="paragraph">
                  <wp:posOffset>7745095</wp:posOffset>
                </wp:positionV>
                <wp:extent cx="5800725" cy="9810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5800725" cy="981075"/>
                        </a:xfrm>
                        <a:prstGeom prst="rect">
                          <a:avLst/>
                        </a:prstGeom>
                        <a:solidFill>
                          <a:srgbClr val="D50F6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FA1" w:rsidRPr="00C972ED" w:rsidRDefault="00D85FA1" w:rsidP="00D85FA1">
                            <w:pPr>
                              <w:spacing w:line="276" w:lineRule="auto"/>
                              <w:rPr>
                                <w:rFonts w:ascii="Arial" w:hAnsi="Arial" w:cs="Arial"/>
                                <w:iCs/>
                                <w:color w:val="FFFFFF" w:themeColor="background1"/>
                                <w:kern w:val="2"/>
                                <w:sz w:val="24"/>
                                <w:szCs w:val="22"/>
                              </w:rPr>
                            </w:pPr>
                            <w:r w:rsidRPr="00C972ED">
                              <w:rPr>
                                <w:rFonts w:ascii="Arial" w:hAnsi="Arial" w:cs="Arial"/>
                                <w:iCs/>
                                <w:color w:val="FFFFFF" w:themeColor="background1"/>
                                <w:sz w:val="22"/>
                              </w:rPr>
                              <w:t>M</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nt</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na</w:t>
                            </w:r>
                            <w:r w:rsidRPr="00C972ED">
                              <w:rPr>
                                <w:rFonts w:ascii="Arial" w:hAnsi="Arial" w:cs="Arial"/>
                                <w:iCs/>
                                <w:color w:val="FFFFFF" w:themeColor="background1"/>
                                <w:spacing w:val="3"/>
                                <w:sz w:val="22"/>
                              </w:rPr>
                              <w:t xml:space="preserve"> </w:t>
                            </w:r>
                            <w:r w:rsidRPr="00C972ED">
                              <w:rPr>
                                <w:rFonts w:ascii="Arial" w:hAnsi="Arial" w:cs="Arial"/>
                                <w:iCs/>
                                <w:color w:val="FFFFFF" w:themeColor="background1"/>
                                <w:spacing w:val="1"/>
                                <w:sz w:val="22"/>
                              </w:rPr>
                              <w:t>S</w:t>
                            </w:r>
                            <w:r w:rsidRPr="00C972ED">
                              <w:rPr>
                                <w:rFonts w:ascii="Arial" w:hAnsi="Arial" w:cs="Arial"/>
                                <w:iCs/>
                                <w:color w:val="FFFFFF" w:themeColor="background1"/>
                                <w:sz w:val="22"/>
                              </w:rPr>
                              <w:t>MP</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9"/>
                                <w:sz w:val="22"/>
                              </w:rPr>
                              <w:t xml:space="preserve"> </w:t>
                            </w:r>
                            <w:r w:rsidRPr="00C972ED">
                              <w:rPr>
                                <w:rFonts w:ascii="Arial" w:hAnsi="Arial" w:cs="Arial"/>
                                <w:iCs/>
                                <w:color w:val="FFFFFF" w:themeColor="background1"/>
                                <w:sz w:val="22"/>
                              </w:rPr>
                              <w:t>a</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2"/>
                                <w:sz w:val="22"/>
                              </w:rPr>
                              <w:t>p</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og</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m</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coo</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d</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 xml:space="preserve">ted </w:t>
                            </w:r>
                            <w:r w:rsidRPr="00C972ED">
                              <w:rPr>
                                <w:rFonts w:ascii="Arial" w:hAnsi="Arial" w:cs="Arial"/>
                                <w:iCs/>
                                <w:color w:val="FFFFFF" w:themeColor="background1"/>
                                <w:spacing w:val="2"/>
                                <w:sz w:val="22"/>
                              </w:rPr>
                              <w:t>b</w:t>
                            </w:r>
                            <w:r w:rsidRPr="00C972ED">
                              <w:rPr>
                                <w:rFonts w:ascii="Arial" w:hAnsi="Arial" w:cs="Arial"/>
                                <w:iCs/>
                                <w:color w:val="FFFFFF" w:themeColor="background1"/>
                                <w:sz w:val="22"/>
                              </w:rPr>
                              <w:t>y</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z w:val="22"/>
                              </w:rPr>
                              <w:t>M</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so</w:t>
                            </w:r>
                            <w:r w:rsidRPr="00C972ED">
                              <w:rPr>
                                <w:rFonts w:ascii="Arial" w:hAnsi="Arial" w:cs="Arial"/>
                                <w:iCs/>
                                <w:color w:val="FFFFFF" w:themeColor="background1"/>
                                <w:sz w:val="22"/>
                              </w:rPr>
                              <w:t>u</w:t>
                            </w:r>
                            <w:r w:rsidRPr="00C972ED">
                              <w:rPr>
                                <w:rFonts w:ascii="Arial" w:hAnsi="Arial" w:cs="Arial"/>
                                <w:iCs/>
                                <w:color w:val="FFFFFF" w:themeColor="background1"/>
                                <w:spacing w:val="3"/>
                                <w:sz w:val="22"/>
                              </w:rPr>
                              <w:t>l</w:t>
                            </w:r>
                            <w:r w:rsidRPr="00C972ED">
                              <w:rPr>
                                <w:rFonts w:ascii="Arial" w:hAnsi="Arial" w:cs="Arial"/>
                                <w:iCs/>
                                <w:color w:val="FFFFFF" w:themeColor="background1"/>
                                <w:sz w:val="22"/>
                              </w:rPr>
                              <w:t>a</w:t>
                            </w:r>
                            <w:r w:rsidRPr="00C972ED">
                              <w:rPr>
                                <w:rFonts w:ascii="Arial" w:hAnsi="Arial" w:cs="Arial"/>
                                <w:iCs/>
                                <w:color w:val="FFFFFF" w:themeColor="background1"/>
                                <w:spacing w:val="3"/>
                                <w:sz w:val="22"/>
                              </w:rPr>
                              <w:t xml:space="preserve"> </w:t>
                            </w:r>
                            <w:r w:rsidRPr="00C972ED">
                              <w:rPr>
                                <w:rFonts w:ascii="Arial" w:hAnsi="Arial" w:cs="Arial"/>
                                <w:iCs/>
                                <w:color w:val="FFFFFF" w:themeColor="background1"/>
                                <w:spacing w:val="1"/>
                                <w:sz w:val="22"/>
                              </w:rPr>
                              <w:t>Agi</w:t>
                            </w:r>
                            <w:r w:rsidRPr="00C972ED">
                              <w:rPr>
                                <w:rFonts w:ascii="Arial" w:hAnsi="Arial" w:cs="Arial"/>
                                <w:iCs/>
                                <w:color w:val="FFFFFF" w:themeColor="background1"/>
                                <w:sz w:val="22"/>
                              </w:rPr>
                              <w:t>ng</w:t>
                            </w:r>
                            <w:r w:rsidRPr="00C972ED">
                              <w:rPr>
                                <w:rFonts w:ascii="Arial" w:hAnsi="Arial" w:cs="Arial"/>
                                <w:iCs/>
                                <w:color w:val="FFFFFF" w:themeColor="background1"/>
                                <w:spacing w:val="5"/>
                                <w:sz w:val="22"/>
                              </w:rPr>
                              <w:t xml:space="preserve"> </w:t>
                            </w:r>
                            <w:r w:rsidRPr="00C972ED">
                              <w:rPr>
                                <w:rFonts w:ascii="Arial" w:hAnsi="Arial" w:cs="Arial"/>
                                <w:iCs/>
                                <w:color w:val="FFFFFF" w:themeColor="background1"/>
                                <w:spacing w:val="1"/>
                                <w:sz w:val="22"/>
                              </w:rPr>
                              <w:t>S</w:t>
                            </w:r>
                            <w:r w:rsidRPr="00C972ED">
                              <w:rPr>
                                <w:rFonts w:ascii="Arial" w:hAnsi="Arial" w:cs="Arial"/>
                                <w:iCs/>
                                <w:color w:val="FFFFFF" w:themeColor="background1"/>
                                <w:sz w:val="22"/>
                              </w:rPr>
                              <w:t>e</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vic</w:t>
                            </w:r>
                            <w:r w:rsidRPr="00C972ED">
                              <w:rPr>
                                <w:rFonts w:ascii="Arial" w:hAnsi="Arial" w:cs="Arial"/>
                                <w:iCs/>
                                <w:color w:val="FFFFFF" w:themeColor="background1"/>
                                <w:sz w:val="22"/>
                              </w:rPr>
                              <w:t>es</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nd</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z w:val="22"/>
                              </w:rPr>
                              <w:t>p</w:t>
                            </w:r>
                            <w:r w:rsidRPr="00C972ED">
                              <w:rPr>
                                <w:rFonts w:ascii="Arial" w:hAnsi="Arial" w:cs="Arial"/>
                                <w:iCs/>
                                <w:color w:val="FFFFFF" w:themeColor="background1"/>
                                <w:spacing w:val="1"/>
                                <w:sz w:val="22"/>
                              </w:rPr>
                              <w:t>a</w:t>
                            </w:r>
                            <w:r w:rsidRPr="00C972ED">
                              <w:rPr>
                                <w:rFonts w:ascii="Arial" w:hAnsi="Arial" w:cs="Arial"/>
                                <w:iCs/>
                                <w:color w:val="FFFFFF" w:themeColor="background1"/>
                                <w:spacing w:val="11"/>
                                <w:sz w:val="22"/>
                              </w:rPr>
                              <w:t>r</w:t>
                            </w:r>
                            <w:r w:rsidRPr="00C972ED">
                              <w:rPr>
                                <w:rFonts w:ascii="Arial" w:hAnsi="Arial" w:cs="Arial"/>
                                <w:iCs/>
                                <w:color w:val="FFFFFF" w:themeColor="background1"/>
                                <w:spacing w:val="3"/>
                                <w:sz w:val="22"/>
                              </w:rPr>
                              <w:t>t</w:t>
                            </w:r>
                            <w:r w:rsidRPr="00C972ED">
                              <w:rPr>
                                <w:rFonts w:ascii="Arial" w:hAnsi="Arial" w:cs="Arial"/>
                                <w:iCs/>
                                <w:color w:val="FFFFFF" w:themeColor="background1"/>
                                <w:sz w:val="22"/>
                              </w:rPr>
                              <w:t>ne</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ed</w:t>
                            </w:r>
                            <w:r w:rsidRPr="00C972ED">
                              <w:rPr>
                                <w:rFonts w:ascii="Arial" w:hAnsi="Arial" w:cs="Arial"/>
                                <w:iCs/>
                                <w:color w:val="FFFFFF" w:themeColor="background1"/>
                                <w:spacing w:val="3"/>
                                <w:sz w:val="22"/>
                              </w:rPr>
                              <w:t xml:space="preserve"> </w:t>
                            </w:r>
                            <w:r w:rsidRPr="00C972ED">
                              <w:rPr>
                                <w:rFonts w:ascii="Arial" w:hAnsi="Arial" w:cs="Arial"/>
                                <w:iCs/>
                                <w:color w:val="FFFFFF" w:themeColor="background1"/>
                                <w:sz w:val="22"/>
                              </w:rPr>
                              <w:t>wi</w:t>
                            </w:r>
                            <w:r w:rsidRPr="00C972ED">
                              <w:rPr>
                                <w:rFonts w:ascii="Arial" w:hAnsi="Arial" w:cs="Arial"/>
                                <w:iCs/>
                                <w:color w:val="FFFFFF" w:themeColor="background1"/>
                                <w:spacing w:val="1"/>
                                <w:sz w:val="22"/>
                              </w:rPr>
                              <w:t>t</w:t>
                            </w:r>
                            <w:r w:rsidRPr="00C972ED">
                              <w:rPr>
                                <w:rFonts w:ascii="Arial" w:hAnsi="Arial" w:cs="Arial"/>
                                <w:iCs/>
                                <w:color w:val="FFFFFF" w:themeColor="background1"/>
                                <w:sz w:val="22"/>
                              </w:rPr>
                              <w:t>h</w:t>
                            </w:r>
                            <w:r w:rsidRPr="00C972ED">
                              <w:rPr>
                                <w:rFonts w:ascii="Arial" w:hAnsi="Arial" w:cs="Arial"/>
                                <w:iCs/>
                                <w:color w:val="FFFFFF" w:themeColor="background1"/>
                                <w:spacing w:val="6"/>
                                <w:sz w:val="22"/>
                              </w:rPr>
                              <w:t xml:space="preserve"> </w:t>
                            </w:r>
                            <w:r w:rsidRPr="00C972ED">
                              <w:rPr>
                                <w:rFonts w:ascii="Arial" w:hAnsi="Arial" w:cs="Arial"/>
                                <w:iCs/>
                                <w:color w:val="FFFFFF" w:themeColor="background1"/>
                                <w:spacing w:val="1"/>
                                <w:sz w:val="22"/>
                              </w:rPr>
                              <w:t>loca</w:t>
                            </w:r>
                            <w:r w:rsidRPr="00C972ED">
                              <w:rPr>
                                <w:rFonts w:ascii="Arial" w:hAnsi="Arial" w:cs="Arial"/>
                                <w:iCs/>
                                <w:color w:val="FFFFFF" w:themeColor="background1"/>
                                <w:sz w:val="22"/>
                              </w:rPr>
                              <w:t>l</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ea</w:t>
                            </w:r>
                            <w:r w:rsidRPr="00C972ED">
                              <w:rPr>
                                <w:rFonts w:ascii="Arial" w:hAnsi="Arial" w:cs="Arial"/>
                                <w:iCs/>
                                <w:color w:val="FFFFFF" w:themeColor="background1"/>
                                <w:spacing w:val="8"/>
                                <w:sz w:val="22"/>
                              </w:rPr>
                              <w:t xml:space="preserve"> </w:t>
                            </w:r>
                            <w:r w:rsidRPr="00C972ED">
                              <w:rPr>
                                <w:rFonts w:ascii="Arial" w:hAnsi="Arial" w:cs="Arial"/>
                                <w:iCs/>
                                <w:color w:val="FFFFFF" w:themeColor="background1"/>
                                <w:spacing w:val="1"/>
                                <w:sz w:val="22"/>
                              </w:rPr>
                              <w:t>Ag</w:t>
                            </w:r>
                            <w:r w:rsidRPr="00C972ED">
                              <w:rPr>
                                <w:rFonts w:ascii="Arial" w:hAnsi="Arial" w:cs="Arial"/>
                                <w:iCs/>
                                <w:color w:val="FFFFFF" w:themeColor="background1"/>
                                <w:sz w:val="22"/>
                              </w:rPr>
                              <w:t>enc</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es</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n</w:t>
                            </w:r>
                            <w:r w:rsidRPr="00C972ED">
                              <w:rPr>
                                <w:rFonts w:ascii="Arial" w:hAnsi="Arial" w:cs="Arial"/>
                                <w:iCs/>
                                <w:color w:val="FFFFFF" w:themeColor="background1"/>
                                <w:spacing w:val="8"/>
                                <w:sz w:val="22"/>
                              </w:rPr>
                              <w:t xml:space="preserve"> </w:t>
                            </w:r>
                            <w:r w:rsidRPr="00C972ED">
                              <w:rPr>
                                <w:rFonts w:ascii="Arial" w:hAnsi="Arial" w:cs="Arial"/>
                                <w:iCs/>
                                <w:color w:val="FFFFFF" w:themeColor="background1"/>
                                <w:spacing w:val="1"/>
                                <w:sz w:val="22"/>
                              </w:rPr>
                              <w:t>Agi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g</w:t>
                            </w:r>
                            <w:r w:rsidRPr="00C972ED">
                              <w:rPr>
                                <w:rFonts w:ascii="Arial" w:hAnsi="Arial" w:cs="Arial"/>
                                <w:iCs/>
                                <w:color w:val="FFFFFF" w:themeColor="background1"/>
                                <w:sz w:val="22"/>
                              </w:rPr>
                              <w:t xml:space="preserve">. </w:t>
                            </w:r>
                            <w:r w:rsidRPr="00C972ED">
                              <w:rPr>
                                <w:rFonts w:ascii="Arial" w:hAnsi="Arial" w:cs="Arial"/>
                                <w:iCs/>
                                <w:color w:val="FFFFFF" w:themeColor="background1"/>
                                <w:spacing w:val="-1"/>
                                <w:sz w:val="22"/>
                              </w:rPr>
                              <w:t>T</w:t>
                            </w:r>
                            <w:r w:rsidRPr="00C972ED">
                              <w:rPr>
                                <w:rFonts w:ascii="Arial" w:hAnsi="Arial" w:cs="Arial"/>
                                <w:iCs/>
                                <w:color w:val="FFFFFF" w:themeColor="background1"/>
                                <w:sz w:val="22"/>
                              </w:rPr>
                              <w:t>h</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z w:val="22"/>
                              </w:rPr>
                              <w:t>pr</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j</w:t>
                            </w:r>
                            <w:r w:rsidRPr="00C972ED">
                              <w:rPr>
                                <w:rFonts w:ascii="Arial" w:hAnsi="Arial" w:cs="Arial"/>
                                <w:iCs/>
                                <w:color w:val="FFFFFF" w:themeColor="background1"/>
                                <w:spacing w:val="-1"/>
                                <w:sz w:val="22"/>
                              </w:rPr>
                              <w:t>e</w:t>
                            </w:r>
                            <w:r w:rsidRPr="00C972ED">
                              <w:rPr>
                                <w:rFonts w:ascii="Arial" w:hAnsi="Arial" w:cs="Arial"/>
                                <w:iCs/>
                                <w:color w:val="FFFFFF" w:themeColor="background1"/>
                                <w:spacing w:val="1"/>
                                <w:sz w:val="22"/>
                              </w:rPr>
                              <w:t>c</w:t>
                            </w:r>
                            <w:r w:rsidRPr="00C972ED">
                              <w:rPr>
                                <w:rFonts w:ascii="Arial" w:hAnsi="Arial" w:cs="Arial"/>
                                <w:iCs/>
                                <w:color w:val="FFFFFF" w:themeColor="background1"/>
                                <w:sz w:val="22"/>
                              </w:rPr>
                              <w:t>t</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z w:val="22"/>
                              </w:rPr>
                              <w:t>was</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u</w:t>
                            </w:r>
                            <w:r w:rsidRPr="00C972ED">
                              <w:rPr>
                                <w:rFonts w:ascii="Arial" w:hAnsi="Arial" w:cs="Arial"/>
                                <w:iCs/>
                                <w:color w:val="FFFFFF" w:themeColor="background1"/>
                                <w:sz w:val="22"/>
                              </w:rPr>
                              <w:t>pp</w:t>
                            </w:r>
                            <w:r w:rsidRPr="00C972ED">
                              <w:rPr>
                                <w:rFonts w:ascii="Arial" w:hAnsi="Arial" w:cs="Arial"/>
                                <w:iCs/>
                                <w:color w:val="FFFFFF" w:themeColor="background1"/>
                                <w:spacing w:val="1"/>
                                <w:sz w:val="22"/>
                              </w:rPr>
                              <w:t>o</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3"/>
                                <w:sz w:val="22"/>
                              </w:rPr>
                              <w:t>t</w:t>
                            </w:r>
                            <w:r w:rsidRPr="00C972ED">
                              <w:rPr>
                                <w:rFonts w:ascii="Arial" w:hAnsi="Arial" w:cs="Arial"/>
                                <w:iCs/>
                                <w:color w:val="FFFFFF" w:themeColor="background1"/>
                                <w:spacing w:val="2"/>
                                <w:sz w:val="22"/>
                              </w:rPr>
                              <w:t>e</w:t>
                            </w:r>
                            <w:r w:rsidRPr="00C972ED">
                              <w:rPr>
                                <w:rFonts w:ascii="Arial" w:hAnsi="Arial" w:cs="Arial"/>
                                <w:iCs/>
                                <w:color w:val="FFFFFF" w:themeColor="background1"/>
                                <w:sz w:val="22"/>
                              </w:rPr>
                              <w:t>d</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z w:val="22"/>
                              </w:rPr>
                              <w:t>by</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g</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nt</w:t>
                            </w:r>
                            <w:r w:rsidRPr="00C972ED">
                              <w:rPr>
                                <w:rFonts w:ascii="Arial" w:hAnsi="Arial" w:cs="Arial"/>
                                <w:iCs/>
                                <w:color w:val="FFFFFF" w:themeColor="background1"/>
                                <w:spacing w:val="9"/>
                                <w:sz w:val="22"/>
                              </w:rPr>
                              <w:t xml:space="preserve"> </w:t>
                            </w:r>
                            <w:r>
                              <w:rPr>
                                <w:rFonts w:ascii="Arial" w:hAnsi="Arial" w:cs="Arial"/>
                                <w:iCs/>
                                <w:color w:val="FFFFFF" w:themeColor="background1"/>
                                <w:sz w:val="22"/>
                              </w:rPr>
                              <w:t>#</w:t>
                            </w:r>
                            <w:r w:rsidRPr="00C972ED">
                              <w:rPr>
                                <w:rFonts w:ascii="Arial" w:hAnsi="Arial" w:cs="Arial"/>
                                <w:iCs/>
                                <w:color w:val="FFFFFF" w:themeColor="background1"/>
                                <w:spacing w:val="11"/>
                                <w:sz w:val="22"/>
                              </w:rPr>
                              <w:t xml:space="preserve"> </w:t>
                            </w:r>
                            <w:r w:rsidRPr="00C972ED">
                              <w:rPr>
                                <w:rFonts w:ascii="Arial" w:hAnsi="Arial" w:cs="Arial"/>
                                <w:iCs/>
                                <w:color w:val="FFFFFF" w:themeColor="background1"/>
                                <w:sz w:val="22"/>
                              </w:rPr>
                              <w:t>90M</w:t>
                            </w:r>
                            <w:r w:rsidRPr="00C972ED">
                              <w:rPr>
                                <w:rFonts w:ascii="Arial" w:hAnsi="Arial" w:cs="Arial"/>
                                <w:iCs/>
                                <w:color w:val="FFFFFF" w:themeColor="background1"/>
                                <w:spacing w:val="1"/>
                                <w:sz w:val="22"/>
                              </w:rPr>
                              <w:t>P</w:t>
                            </w:r>
                            <w:r w:rsidRPr="00C972ED">
                              <w:rPr>
                                <w:rFonts w:ascii="Arial" w:hAnsi="Arial" w:cs="Arial"/>
                                <w:iCs/>
                                <w:color w:val="FFFFFF" w:themeColor="background1"/>
                                <w:spacing w:val="2"/>
                                <w:sz w:val="22"/>
                              </w:rPr>
                              <w:t>0</w:t>
                            </w:r>
                            <w:r w:rsidRPr="00C972ED">
                              <w:rPr>
                                <w:rFonts w:ascii="Arial" w:hAnsi="Arial" w:cs="Arial"/>
                                <w:iCs/>
                                <w:color w:val="FFFFFF" w:themeColor="background1"/>
                                <w:spacing w:val="-1"/>
                                <w:sz w:val="22"/>
                              </w:rPr>
                              <w:t>2</w:t>
                            </w:r>
                            <w:r w:rsidRPr="00C972ED">
                              <w:rPr>
                                <w:rFonts w:ascii="Arial" w:hAnsi="Arial" w:cs="Arial"/>
                                <w:iCs/>
                                <w:color w:val="FFFFFF" w:themeColor="background1"/>
                                <w:sz w:val="22"/>
                              </w:rPr>
                              <w:t>3</w:t>
                            </w:r>
                            <w:r w:rsidRPr="00C972ED">
                              <w:rPr>
                                <w:rFonts w:ascii="Arial" w:hAnsi="Arial" w:cs="Arial"/>
                                <w:iCs/>
                                <w:color w:val="FFFFFF" w:themeColor="background1"/>
                                <w:spacing w:val="1"/>
                                <w:sz w:val="22"/>
                              </w:rPr>
                              <w:t>3</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f</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m</w:t>
                            </w:r>
                            <w:r w:rsidRPr="00C972ED">
                              <w:rPr>
                                <w:rFonts w:ascii="Arial" w:hAnsi="Arial" w:cs="Arial"/>
                                <w:iCs/>
                                <w:color w:val="FFFFFF" w:themeColor="background1"/>
                                <w:spacing w:val="9"/>
                                <w:sz w:val="22"/>
                              </w:rPr>
                              <w:t xml:space="preserve"> </w:t>
                            </w:r>
                            <w:r w:rsidRPr="00C972ED">
                              <w:rPr>
                                <w:rFonts w:ascii="Arial" w:hAnsi="Arial" w:cs="Arial"/>
                                <w:iCs/>
                                <w:color w:val="FFFFFF" w:themeColor="background1"/>
                                <w:sz w:val="22"/>
                              </w:rPr>
                              <w:t>t</w:t>
                            </w:r>
                            <w:r w:rsidRPr="00C972ED">
                              <w:rPr>
                                <w:rFonts w:ascii="Arial" w:hAnsi="Arial" w:cs="Arial"/>
                                <w:iCs/>
                                <w:color w:val="FFFFFF" w:themeColor="background1"/>
                                <w:spacing w:val="1"/>
                                <w:sz w:val="22"/>
                              </w:rPr>
                              <w:t>h</w:t>
                            </w:r>
                            <w:r w:rsidRPr="00C972ED">
                              <w:rPr>
                                <w:rFonts w:ascii="Arial" w:hAnsi="Arial" w:cs="Arial"/>
                                <w:iCs/>
                                <w:color w:val="FFFFFF" w:themeColor="background1"/>
                                <w:sz w:val="22"/>
                              </w:rPr>
                              <w:t>e</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z w:val="22"/>
                              </w:rPr>
                              <w:t>U</w:t>
                            </w:r>
                            <w:r w:rsidRPr="00C972ED">
                              <w:rPr>
                                <w:rFonts w:ascii="Arial" w:hAnsi="Arial" w:cs="Arial"/>
                                <w:iCs/>
                                <w:color w:val="FFFFFF" w:themeColor="background1"/>
                                <w:spacing w:val="1"/>
                                <w:sz w:val="22"/>
                              </w:rPr>
                              <w:t>.S</w:t>
                            </w:r>
                            <w:r w:rsidRPr="00C972ED">
                              <w:rPr>
                                <w:rFonts w:ascii="Arial" w:hAnsi="Arial" w:cs="Arial"/>
                                <w:iCs/>
                                <w:color w:val="FFFFFF" w:themeColor="background1"/>
                                <w:sz w:val="22"/>
                              </w:rPr>
                              <w:t>.</w:t>
                            </w:r>
                            <w:r w:rsidRPr="00C972ED">
                              <w:rPr>
                                <w:rFonts w:ascii="Arial" w:hAnsi="Arial" w:cs="Arial"/>
                                <w:iCs/>
                                <w:color w:val="FFFFFF" w:themeColor="background1"/>
                                <w:spacing w:val="9"/>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dm</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t</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t</w:t>
                            </w:r>
                            <w:r w:rsidRPr="00C972ED">
                              <w:rPr>
                                <w:rFonts w:ascii="Arial" w:hAnsi="Arial" w:cs="Arial"/>
                                <w:iCs/>
                                <w:color w:val="FFFFFF" w:themeColor="background1"/>
                                <w:spacing w:val="1"/>
                                <w:sz w:val="22"/>
                              </w:rPr>
                              <w:t>io</w:t>
                            </w:r>
                            <w:r w:rsidRPr="00C972ED">
                              <w:rPr>
                                <w:rFonts w:ascii="Arial" w:hAnsi="Arial" w:cs="Arial"/>
                                <w:iCs/>
                                <w:color w:val="FFFFFF" w:themeColor="background1"/>
                                <w:sz w:val="22"/>
                              </w:rPr>
                              <w:t xml:space="preserve">n </w:t>
                            </w:r>
                            <w:r w:rsidRPr="00C972ED">
                              <w:rPr>
                                <w:rFonts w:ascii="Arial" w:hAnsi="Arial" w:cs="Arial"/>
                                <w:iCs/>
                                <w:color w:val="FFFFFF" w:themeColor="background1"/>
                                <w:spacing w:val="-1"/>
                                <w:sz w:val="22"/>
                              </w:rPr>
                              <w:t>f</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r</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C</w:t>
                            </w:r>
                            <w:r w:rsidRPr="00C972ED">
                              <w:rPr>
                                <w:rFonts w:ascii="Arial" w:hAnsi="Arial" w:cs="Arial"/>
                                <w:iCs/>
                                <w:color w:val="FFFFFF" w:themeColor="background1"/>
                                <w:spacing w:val="1"/>
                                <w:sz w:val="22"/>
                              </w:rPr>
                              <w:t>o</w:t>
                            </w:r>
                            <w:r w:rsidRPr="00C972ED">
                              <w:rPr>
                                <w:rFonts w:ascii="Arial" w:hAnsi="Arial" w:cs="Arial"/>
                                <w:iCs/>
                                <w:color w:val="FFFFFF" w:themeColor="background1"/>
                                <w:spacing w:val="2"/>
                                <w:sz w:val="22"/>
                              </w:rPr>
                              <w:t>m</w:t>
                            </w:r>
                            <w:r w:rsidRPr="00C972ED">
                              <w:rPr>
                                <w:rFonts w:ascii="Arial" w:hAnsi="Arial" w:cs="Arial"/>
                                <w:iCs/>
                                <w:color w:val="FFFFFF" w:themeColor="background1"/>
                                <w:sz w:val="22"/>
                              </w:rPr>
                              <w:t>mun</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ty</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z w:val="22"/>
                              </w:rPr>
                              <w:t>Li</w:t>
                            </w:r>
                            <w:r w:rsidRPr="00C972ED">
                              <w:rPr>
                                <w:rFonts w:ascii="Arial" w:hAnsi="Arial" w:cs="Arial"/>
                                <w:iCs/>
                                <w:color w:val="FFFFFF" w:themeColor="background1"/>
                                <w:spacing w:val="1"/>
                                <w:sz w:val="22"/>
                              </w:rPr>
                              <w:t>vi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g</w:t>
                            </w:r>
                            <w:r w:rsidRPr="00C972ED">
                              <w:rPr>
                                <w:rFonts w:ascii="Arial" w:hAnsi="Arial" w:cs="Arial"/>
                                <w:iCs/>
                                <w:color w:val="FFFFFF" w:themeColor="background1"/>
                                <w:sz w:val="22"/>
                              </w:rPr>
                              <w:t>, D</w:t>
                            </w:r>
                            <w:r w:rsidRPr="00C972ED">
                              <w:rPr>
                                <w:rFonts w:ascii="Arial" w:hAnsi="Arial" w:cs="Arial"/>
                                <w:iCs/>
                                <w:color w:val="FFFFFF" w:themeColor="background1"/>
                                <w:spacing w:val="-1"/>
                                <w:sz w:val="22"/>
                              </w:rPr>
                              <w:t>e</w:t>
                            </w:r>
                            <w:r w:rsidRPr="00C972ED">
                              <w:rPr>
                                <w:rFonts w:ascii="Arial" w:hAnsi="Arial" w:cs="Arial"/>
                                <w:iCs/>
                                <w:color w:val="FFFFFF" w:themeColor="background1"/>
                                <w:sz w:val="22"/>
                              </w:rPr>
                              <w:t>p</w:t>
                            </w:r>
                            <w:r w:rsidRPr="00C972ED">
                              <w:rPr>
                                <w:rFonts w:ascii="Arial" w:hAnsi="Arial" w:cs="Arial"/>
                                <w:iCs/>
                                <w:color w:val="FFFFFF" w:themeColor="background1"/>
                                <w:spacing w:val="1"/>
                                <w:sz w:val="22"/>
                              </w:rPr>
                              <w:t>a</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t</w:t>
                            </w:r>
                            <w:r w:rsidRPr="00C972ED">
                              <w:rPr>
                                <w:rFonts w:ascii="Arial" w:hAnsi="Arial" w:cs="Arial"/>
                                <w:iCs/>
                                <w:color w:val="FFFFFF" w:themeColor="background1"/>
                                <w:spacing w:val="3"/>
                                <w:sz w:val="22"/>
                              </w:rPr>
                              <w:t>m</w:t>
                            </w:r>
                            <w:r w:rsidRPr="00C972ED">
                              <w:rPr>
                                <w:rFonts w:ascii="Arial" w:hAnsi="Arial" w:cs="Arial"/>
                                <w:iCs/>
                                <w:color w:val="FFFFFF" w:themeColor="background1"/>
                                <w:sz w:val="22"/>
                              </w:rPr>
                              <w:t>ent</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f</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H</w:t>
                            </w:r>
                            <w:r w:rsidRPr="00C972ED">
                              <w:rPr>
                                <w:rFonts w:ascii="Arial" w:hAnsi="Arial" w:cs="Arial"/>
                                <w:iCs/>
                                <w:color w:val="FFFFFF" w:themeColor="background1"/>
                                <w:sz w:val="22"/>
                              </w:rPr>
                              <w:t>e</w:t>
                            </w:r>
                            <w:r w:rsidRPr="00C972ED">
                              <w:rPr>
                                <w:rFonts w:ascii="Arial" w:hAnsi="Arial" w:cs="Arial"/>
                                <w:iCs/>
                                <w:color w:val="FFFFFF" w:themeColor="background1"/>
                                <w:spacing w:val="1"/>
                                <w:sz w:val="22"/>
                              </w:rPr>
                              <w:t>al</w:t>
                            </w:r>
                            <w:r w:rsidRPr="00C972ED">
                              <w:rPr>
                                <w:rFonts w:ascii="Arial" w:hAnsi="Arial" w:cs="Arial"/>
                                <w:iCs/>
                                <w:color w:val="FFFFFF" w:themeColor="background1"/>
                                <w:sz w:val="22"/>
                              </w:rPr>
                              <w:t>th</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nd</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H</w:t>
                            </w:r>
                            <w:r w:rsidRPr="00C972ED">
                              <w:rPr>
                                <w:rFonts w:ascii="Arial" w:hAnsi="Arial" w:cs="Arial"/>
                                <w:iCs/>
                                <w:color w:val="FFFFFF" w:themeColor="background1"/>
                                <w:sz w:val="22"/>
                              </w:rPr>
                              <w:t>um</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w:t>
                            </w:r>
                            <w:r w:rsidRPr="00C972ED">
                              <w:rPr>
                                <w:rFonts w:ascii="Arial" w:hAnsi="Arial" w:cs="Arial"/>
                                <w:iCs/>
                                <w:color w:val="FFFFFF" w:themeColor="background1"/>
                                <w:spacing w:val="6"/>
                                <w:sz w:val="22"/>
                              </w:rPr>
                              <w:t xml:space="preserve"> </w:t>
                            </w:r>
                            <w:r w:rsidRPr="00C972ED">
                              <w:rPr>
                                <w:rFonts w:ascii="Arial" w:hAnsi="Arial" w:cs="Arial"/>
                                <w:iCs/>
                                <w:color w:val="FFFFFF" w:themeColor="background1"/>
                                <w:spacing w:val="1"/>
                                <w:sz w:val="22"/>
                              </w:rPr>
                              <w:t>S</w:t>
                            </w:r>
                            <w:r w:rsidRPr="00C972ED">
                              <w:rPr>
                                <w:rFonts w:ascii="Arial" w:hAnsi="Arial" w:cs="Arial"/>
                                <w:iCs/>
                                <w:color w:val="FFFFFF" w:themeColor="background1"/>
                                <w:sz w:val="22"/>
                              </w:rPr>
                              <w:t>e</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vic</w:t>
                            </w:r>
                            <w:r w:rsidRPr="00C972ED">
                              <w:rPr>
                                <w:rFonts w:ascii="Arial" w:hAnsi="Arial" w:cs="Arial"/>
                                <w:iCs/>
                                <w:color w:val="FFFFFF" w:themeColor="background1"/>
                                <w:sz w:val="22"/>
                              </w:rPr>
                              <w:t>es,</w:t>
                            </w:r>
                            <w:r w:rsidRPr="00C972ED">
                              <w:rPr>
                                <w:rFonts w:ascii="Arial" w:hAnsi="Arial" w:cs="Arial"/>
                                <w:iCs/>
                                <w:color w:val="FFFFFF" w:themeColor="background1"/>
                                <w:spacing w:val="4"/>
                                <w:sz w:val="22"/>
                              </w:rPr>
                              <w:t xml:space="preserve"> </w:t>
                            </w:r>
                            <w:r w:rsidRPr="00C972ED">
                              <w:rPr>
                                <w:rFonts w:ascii="Arial" w:hAnsi="Arial" w:cs="Arial"/>
                                <w:iCs/>
                                <w:color w:val="FFFFFF" w:themeColor="background1"/>
                                <w:sz w:val="22"/>
                              </w:rPr>
                              <w:t>W</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hi</w:t>
                            </w:r>
                            <w:r w:rsidRPr="00C972ED">
                              <w:rPr>
                                <w:rFonts w:ascii="Arial" w:hAnsi="Arial" w:cs="Arial"/>
                                <w:iCs/>
                                <w:color w:val="FFFFFF" w:themeColor="background1"/>
                                <w:spacing w:val="2"/>
                                <w:sz w:val="22"/>
                              </w:rPr>
                              <w:t>n</w:t>
                            </w:r>
                            <w:r w:rsidRPr="00C972ED">
                              <w:rPr>
                                <w:rFonts w:ascii="Arial" w:hAnsi="Arial" w:cs="Arial"/>
                                <w:iCs/>
                                <w:color w:val="FFFFFF" w:themeColor="background1"/>
                                <w:spacing w:val="1"/>
                                <w:sz w:val="22"/>
                              </w:rPr>
                              <w:t>g</w:t>
                            </w:r>
                            <w:r w:rsidRPr="00C972ED">
                              <w:rPr>
                                <w:rFonts w:ascii="Arial" w:hAnsi="Arial" w:cs="Arial"/>
                                <w:iCs/>
                                <w:color w:val="FFFFFF" w:themeColor="background1"/>
                                <w:sz w:val="22"/>
                              </w:rPr>
                              <w:t>t</w:t>
                            </w:r>
                            <w:r w:rsidRPr="00C972ED">
                              <w:rPr>
                                <w:rFonts w:ascii="Arial" w:hAnsi="Arial" w:cs="Arial"/>
                                <w:iCs/>
                                <w:color w:val="FFFFFF" w:themeColor="background1"/>
                                <w:spacing w:val="1"/>
                                <w:sz w:val="22"/>
                              </w:rPr>
                              <w:t>o</w:t>
                            </w:r>
                            <w:r w:rsidR="00834A7B">
                              <w:rPr>
                                <w:rFonts w:ascii="Arial" w:hAnsi="Arial" w:cs="Arial"/>
                                <w:iCs/>
                                <w:color w:val="FFFFFF" w:themeColor="background1"/>
                                <w:sz w:val="22"/>
                              </w:rPr>
                              <w:t>n</w:t>
                            </w:r>
                            <w:r w:rsidRPr="00C972ED">
                              <w:rPr>
                                <w:rFonts w:ascii="Arial" w:hAnsi="Arial" w:cs="Arial"/>
                                <w:iCs/>
                                <w:color w:val="FFFFFF" w:themeColor="background1"/>
                                <w:sz w:val="22"/>
                              </w:rPr>
                              <w:t xml:space="preserve"> D</w:t>
                            </w:r>
                            <w:r w:rsidRPr="00C972ED">
                              <w:rPr>
                                <w:rFonts w:ascii="Arial" w:hAnsi="Arial" w:cs="Arial"/>
                                <w:iCs/>
                                <w:color w:val="FFFFFF" w:themeColor="background1"/>
                                <w:spacing w:val="-1"/>
                                <w:sz w:val="22"/>
                              </w:rPr>
                              <w:t>.</w:t>
                            </w:r>
                            <w:r w:rsidRPr="00C972ED">
                              <w:rPr>
                                <w:rFonts w:ascii="Arial" w:hAnsi="Arial" w:cs="Arial"/>
                                <w:iCs/>
                                <w:color w:val="FFFFFF" w:themeColor="background1"/>
                                <w:spacing w:val="2"/>
                                <w:sz w:val="22"/>
                              </w:rPr>
                              <w:t>C</w:t>
                            </w:r>
                            <w:r w:rsidRPr="00C972ED">
                              <w:rPr>
                                <w:rFonts w:ascii="Arial" w:hAnsi="Arial" w:cs="Arial"/>
                                <w:iCs/>
                                <w:color w:val="FFFFFF" w:themeColor="background1"/>
                                <w:sz w:val="22"/>
                              </w:rPr>
                              <w:t>.</w:t>
                            </w:r>
                            <w:r w:rsidR="00834A7B">
                              <w:rPr>
                                <w:rFonts w:ascii="Arial" w:hAnsi="Arial" w:cs="Arial"/>
                                <w:iCs/>
                                <w:color w:val="FFFFFF" w:themeColor="background1"/>
                                <w:sz w:val="22"/>
                              </w:rPr>
                              <w:t>,</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2</w:t>
                            </w:r>
                            <w:r w:rsidRPr="00C972ED">
                              <w:rPr>
                                <w:rFonts w:ascii="Arial" w:hAnsi="Arial" w:cs="Arial"/>
                                <w:iCs/>
                                <w:color w:val="FFFFFF" w:themeColor="background1"/>
                                <w:sz w:val="22"/>
                              </w:rPr>
                              <w:t>0</w:t>
                            </w:r>
                            <w:r w:rsidRPr="00C972ED">
                              <w:rPr>
                                <w:rFonts w:ascii="Arial" w:hAnsi="Arial" w:cs="Arial"/>
                                <w:iCs/>
                                <w:color w:val="FFFFFF" w:themeColor="background1"/>
                                <w:spacing w:val="-1"/>
                                <w:sz w:val="22"/>
                              </w:rPr>
                              <w:t>2</w:t>
                            </w:r>
                            <w:r w:rsidRPr="00C972ED">
                              <w:rPr>
                                <w:rFonts w:ascii="Arial" w:hAnsi="Arial" w:cs="Arial"/>
                                <w:iCs/>
                                <w:color w:val="FFFFFF" w:themeColor="background1"/>
                                <w:sz w:val="22"/>
                              </w:rPr>
                              <w:t>0</w:t>
                            </w:r>
                            <w:r w:rsidRPr="00C972ED">
                              <w:rPr>
                                <w:rFonts w:ascii="Arial" w:hAnsi="Arial" w:cs="Arial"/>
                                <w:iCs/>
                                <w:color w:val="FFFFFF" w:themeColor="background1"/>
                                <w:spacing w:val="3"/>
                                <w:sz w:val="22"/>
                              </w:rPr>
                              <w:t>1</w:t>
                            </w:r>
                            <w:r w:rsidRPr="00C972ED">
                              <w:rPr>
                                <w:rFonts w:ascii="Arial" w:hAnsi="Arial" w:cs="Arial"/>
                                <w:iCs/>
                                <w:color w:val="FFFFFF" w:themeColor="background1"/>
                                <w:sz w:val="22"/>
                              </w:rPr>
                              <w:t>.</w:t>
                            </w:r>
                            <w:r w:rsidRPr="00C972ED">
                              <w:rPr>
                                <w:rFonts w:ascii="Arial" w:hAnsi="Arial" w:cs="Arial"/>
                                <w:iCs/>
                                <w:color w:val="FFFFFF" w:themeColor="background1"/>
                                <w:spacing w:val="13"/>
                                <w:sz w:val="22"/>
                              </w:rPr>
                              <w:t xml:space="preserve"> </w:t>
                            </w:r>
                            <w:r w:rsidRPr="00C972ED">
                              <w:rPr>
                                <w:rFonts w:ascii="Arial" w:hAnsi="Arial" w:cs="Arial"/>
                                <w:iCs/>
                                <w:color w:val="FFFFFF" w:themeColor="background1"/>
                                <w:spacing w:val="-2"/>
                                <w:sz w:val="22"/>
                              </w:rPr>
                              <w:t>P</w:t>
                            </w:r>
                            <w:r w:rsidRPr="00C972ED">
                              <w:rPr>
                                <w:rFonts w:ascii="Arial" w:hAnsi="Arial" w:cs="Arial"/>
                                <w:iCs/>
                                <w:color w:val="FFFFFF" w:themeColor="background1"/>
                                <w:spacing w:val="-1"/>
                                <w:sz w:val="22"/>
                              </w:rPr>
                              <w:t>o</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nts</w:t>
                            </w:r>
                            <w:r w:rsidRPr="00C972ED">
                              <w:rPr>
                                <w:rFonts w:ascii="Arial" w:hAnsi="Arial" w:cs="Arial"/>
                                <w:iCs/>
                                <w:color w:val="FFFFFF" w:themeColor="background1"/>
                                <w:spacing w:val="-1"/>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f</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vi</w:t>
                            </w:r>
                            <w:r w:rsidRPr="00C972ED">
                              <w:rPr>
                                <w:rFonts w:ascii="Arial" w:hAnsi="Arial" w:cs="Arial"/>
                                <w:iCs/>
                                <w:color w:val="FFFFFF" w:themeColor="background1"/>
                                <w:sz w:val="22"/>
                              </w:rPr>
                              <w:t>ew</w:t>
                            </w:r>
                            <w:r w:rsidRPr="00C972ED">
                              <w:rPr>
                                <w:rFonts w:ascii="Arial" w:hAnsi="Arial" w:cs="Arial"/>
                                <w:iCs/>
                                <w:color w:val="FFFFFF" w:themeColor="background1"/>
                                <w:spacing w:val="-1"/>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r</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p</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io</w:t>
                            </w:r>
                            <w:r w:rsidRPr="00C972ED">
                              <w:rPr>
                                <w:rFonts w:ascii="Arial" w:hAnsi="Arial" w:cs="Arial"/>
                                <w:iCs/>
                                <w:color w:val="FFFFFF" w:themeColor="background1"/>
                                <w:sz w:val="22"/>
                              </w:rPr>
                              <w:t>ns</w:t>
                            </w:r>
                            <w:r w:rsidRPr="00C972ED">
                              <w:rPr>
                                <w:rFonts w:ascii="Arial" w:hAnsi="Arial" w:cs="Arial"/>
                                <w:iCs/>
                                <w:color w:val="FFFFFF" w:themeColor="background1"/>
                                <w:spacing w:val="-3"/>
                                <w:sz w:val="22"/>
                              </w:rPr>
                              <w:t xml:space="preserve"> </w:t>
                            </w:r>
                            <w:r w:rsidRPr="00C972ED">
                              <w:rPr>
                                <w:rFonts w:ascii="Arial" w:hAnsi="Arial" w:cs="Arial"/>
                                <w:iCs/>
                                <w:color w:val="FFFFFF" w:themeColor="background1"/>
                                <w:sz w:val="22"/>
                              </w:rPr>
                              <w:t>do</w:t>
                            </w:r>
                            <w:r w:rsidRPr="00C972ED">
                              <w:rPr>
                                <w:rFonts w:ascii="Arial" w:hAnsi="Arial" w:cs="Arial"/>
                                <w:iCs/>
                                <w:color w:val="FFFFFF" w:themeColor="background1"/>
                                <w:spacing w:val="1"/>
                                <w:sz w:val="22"/>
                              </w:rPr>
                              <w:t xml:space="preserve"> </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o</w:t>
                            </w:r>
                            <w:r>
                              <w:rPr>
                                <w:rFonts w:ascii="Arial" w:hAnsi="Arial" w:cs="Arial"/>
                                <w:iCs/>
                                <w:color w:val="FFFFFF" w:themeColor="background1"/>
                                <w:sz w:val="22"/>
                              </w:rPr>
                              <w:t>t</w:t>
                            </w:r>
                            <w:r w:rsidRPr="00C972ED">
                              <w:rPr>
                                <w:rFonts w:ascii="Arial" w:hAnsi="Arial" w:cs="Arial"/>
                                <w:iCs/>
                                <w:color w:val="FFFFFF" w:themeColor="background1"/>
                                <w:sz w:val="22"/>
                              </w:rPr>
                              <w:t xml:space="preserve"> neces</w:t>
                            </w:r>
                            <w:r w:rsidRPr="00C972ED">
                              <w:rPr>
                                <w:rFonts w:ascii="Arial" w:hAnsi="Arial" w:cs="Arial"/>
                                <w:iCs/>
                                <w:color w:val="FFFFFF" w:themeColor="background1"/>
                                <w:spacing w:val="1"/>
                                <w:sz w:val="22"/>
                              </w:rPr>
                              <w:t>sa</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il</w:t>
                            </w:r>
                            <w:r w:rsidRPr="00C972ED">
                              <w:rPr>
                                <w:rFonts w:ascii="Arial" w:hAnsi="Arial" w:cs="Arial"/>
                                <w:iCs/>
                                <w:color w:val="FFFFFF" w:themeColor="background1"/>
                                <w:sz w:val="22"/>
                              </w:rPr>
                              <w:t>y</w:t>
                            </w:r>
                            <w:r w:rsidRPr="00C972ED">
                              <w:rPr>
                                <w:rFonts w:ascii="Arial" w:hAnsi="Arial" w:cs="Arial"/>
                                <w:iCs/>
                                <w:color w:val="FFFFFF" w:themeColor="background1"/>
                                <w:spacing w:val="-11"/>
                                <w:sz w:val="22"/>
                              </w:rPr>
                              <w:t xml:space="preserve"> </w:t>
                            </w:r>
                            <w:r w:rsidRPr="00C972ED">
                              <w:rPr>
                                <w:rFonts w:ascii="Arial" w:hAnsi="Arial" w:cs="Arial"/>
                                <w:iCs/>
                                <w:color w:val="FFFFFF" w:themeColor="background1"/>
                                <w:spacing w:val="2"/>
                                <w:sz w:val="22"/>
                              </w:rPr>
                              <w:t>r</w:t>
                            </w:r>
                            <w:r w:rsidRPr="00C972ED">
                              <w:rPr>
                                <w:rFonts w:ascii="Arial" w:hAnsi="Arial" w:cs="Arial"/>
                                <w:iCs/>
                                <w:color w:val="FFFFFF" w:themeColor="background1"/>
                                <w:sz w:val="22"/>
                              </w:rPr>
                              <w:t>ep</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esent</w:t>
                            </w:r>
                            <w:r w:rsidRPr="00C972ED">
                              <w:rPr>
                                <w:rFonts w:ascii="Arial" w:hAnsi="Arial" w:cs="Arial"/>
                                <w:iCs/>
                                <w:color w:val="FFFFFF" w:themeColor="background1"/>
                                <w:spacing w:val="-9"/>
                                <w:sz w:val="22"/>
                              </w:rPr>
                              <w:t xml:space="preserve"> </w:t>
                            </w:r>
                            <w:r w:rsidRPr="00C972ED">
                              <w:rPr>
                                <w:rFonts w:ascii="Arial" w:hAnsi="Arial" w:cs="Arial"/>
                                <w:iCs/>
                                <w:color w:val="FFFFFF" w:themeColor="background1"/>
                                <w:spacing w:val="1"/>
                                <w:sz w:val="22"/>
                              </w:rPr>
                              <w:t>of</w:t>
                            </w:r>
                            <w:r w:rsidRPr="00C972ED">
                              <w:rPr>
                                <w:rFonts w:ascii="Arial" w:hAnsi="Arial" w:cs="Arial"/>
                                <w:iCs/>
                                <w:color w:val="FFFFFF" w:themeColor="background1"/>
                                <w:spacing w:val="-1"/>
                                <w:sz w:val="22"/>
                              </w:rPr>
                              <w:t>f</w:t>
                            </w:r>
                            <w:r w:rsidRPr="00C972ED">
                              <w:rPr>
                                <w:rFonts w:ascii="Arial" w:hAnsi="Arial" w:cs="Arial"/>
                                <w:iCs/>
                                <w:color w:val="FFFFFF" w:themeColor="background1"/>
                                <w:spacing w:val="1"/>
                                <w:sz w:val="22"/>
                              </w:rPr>
                              <w:t>icia</w:t>
                            </w:r>
                            <w:r w:rsidRPr="00C972ED">
                              <w:rPr>
                                <w:rFonts w:ascii="Arial" w:hAnsi="Arial" w:cs="Arial"/>
                                <w:iCs/>
                                <w:color w:val="FFFFFF" w:themeColor="background1"/>
                                <w:sz w:val="22"/>
                              </w:rPr>
                              <w:t>l</w:t>
                            </w:r>
                            <w:r w:rsidRPr="00C972ED">
                              <w:rPr>
                                <w:rFonts w:ascii="Arial" w:hAnsi="Arial" w:cs="Arial"/>
                                <w:iCs/>
                                <w:color w:val="FFFFFF" w:themeColor="background1"/>
                                <w:spacing w:val="-6"/>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dm</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t</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t</w:t>
                            </w:r>
                            <w:r w:rsidRPr="00C972ED">
                              <w:rPr>
                                <w:rFonts w:ascii="Arial" w:hAnsi="Arial" w:cs="Arial"/>
                                <w:iCs/>
                                <w:color w:val="FFFFFF" w:themeColor="background1"/>
                                <w:spacing w:val="1"/>
                                <w:sz w:val="22"/>
                              </w:rPr>
                              <w:t>io</w:t>
                            </w:r>
                            <w:r w:rsidRPr="00C972ED">
                              <w:rPr>
                                <w:rFonts w:ascii="Arial" w:hAnsi="Arial" w:cs="Arial"/>
                                <w:iCs/>
                                <w:color w:val="FFFFFF" w:themeColor="background1"/>
                                <w:sz w:val="22"/>
                              </w:rPr>
                              <w:t>n</w:t>
                            </w:r>
                            <w:r w:rsidRPr="00C972ED">
                              <w:rPr>
                                <w:rFonts w:ascii="Arial" w:hAnsi="Arial" w:cs="Arial"/>
                                <w:iCs/>
                                <w:color w:val="FFFFFF" w:themeColor="background1"/>
                                <w:spacing w:val="-14"/>
                                <w:sz w:val="22"/>
                              </w:rPr>
                              <w:t xml:space="preserve"> </w:t>
                            </w:r>
                            <w:r w:rsidRPr="00C972ED">
                              <w:rPr>
                                <w:rFonts w:ascii="Arial" w:hAnsi="Arial" w:cs="Arial"/>
                                <w:iCs/>
                                <w:color w:val="FFFFFF" w:themeColor="background1"/>
                                <w:spacing w:val="-1"/>
                                <w:sz w:val="22"/>
                              </w:rPr>
                              <w:t>f</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r</w:t>
                            </w:r>
                            <w:r w:rsidRPr="00C972ED">
                              <w:rPr>
                                <w:rFonts w:ascii="Arial" w:hAnsi="Arial" w:cs="Arial"/>
                                <w:iCs/>
                                <w:color w:val="FFFFFF" w:themeColor="background1"/>
                                <w:spacing w:val="-4"/>
                                <w:sz w:val="22"/>
                              </w:rPr>
                              <w:t xml:space="preserve"> </w:t>
                            </w:r>
                            <w:r w:rsidRPr="00C972ED">
                              <w:rPr>
                                <w:rFonts w:ascii="Arial" w:hAnsi="Arial" w:cs="Arial"/>
                                <w:iCs/>
                                <w:color w:val="FFFFFF" w:themeColor="background1"/>
                                <w:spacing w:val="-1"/>
                                <w:sz w:val="22"/>
                              </w:rPr>
                              <w:t>C</w:t>
                            </w:r>
                            <w:r w:rsidRPr="00C972ED">
                              <w:rPr>
                                <w:rFonts w:ascii="Arial" w:hAnsi="Arial" w:cs="Arial"/>
                                <w:iCs/>
                                <w:color w:val="FFFFFF" w:themeColor="background1"/>
                                <w:spacing w:val="1"/>
                                <w:sz w:val="22"/>
                              </w:rPr>
                              <w:t>o</w:t>
                            </w:r>
                            <w:r w:rsidRPr="00C972ED">
                              <w:rPr>
                                <w:rFonts w:ascii="Arial" w:hAnsi="Arial" w:cs="Arial"/>
                                <w:iCs/>
                                <w:color w:val="FFFFFF" w:themeColor="background1"/>
                                <w:spacing w:val="2"/>
                                <w:sz w:val="22"/>
                              </w:rPr>
                              <w:t>m</w:t>
                            </w:r>
                            <w:r w:rsidRPr="00C972ED">
                              <w:rPr>
                                <w:rFonts w:ascii="Arial" w:hAnsi="Arial" w:cs="Arial"/>
                                <w:iCs/>
                                <w:color w:val="FFFFFF" w:themeColor="background1"/>
                                <w:sz w:val="22"/>
                              </w:rPr>
                              <w:t>mun</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ty</w:t>
                            </w:r>
                            <w:r w:rsidRPr="00C972ED">
                              <w:rPr>
                                <w:rFonts w:ascii="Arial" w:hAnsi="Arial" w:cs="Arial"/>
                                <w:iCs/>
                                <w:color w:val="FFFFFF" w:themeColor="background1"/>
                                <w:spacing w:val="-12"/>
                                <w:sz w:val="22"/>
                              </w:rPr>
                              <w:t xml:space="preserve"> </w:t>
                            </w:r>
                            <w:r w:rsidRPr="00C972ED">
                              <w:rPr>
                                <w:rFonts w:ascii="Arial" w:hAnsi="Arial" w:cs="Arial"/>
                                <w:iCs/>
                                <w:color w:val="FFFFFF" w:themeColor="background1"/>
                                <w:sz w:val="22"/>
                              </w:rPr>
                              <w:t>Li</w:t>
                            </w:r>
                            <w:r w:rsidRPr="00C972ED">
                              <w:rPr>
                                <w:rFonts w:ascii="Arial" w:hAnsi="Arial" w:cs="Arial"/>
                                <w:iCs/>
                                <w:color w:val="FFFFFF" w:themeColor="background1"/>
                                <w:spacing w:val="1"/>
                                <w:sz w:val="22"/>
                              </w:rPr>
                              <w:t>vi</w:t>
                            </w:r>
                            <w:r w:rsidRPr="00C972ED">
                              <w:rPr>
                                <w:rFonts w:ascii="Arial" w:hAnsi="Arial" w:cs="Arial"/>
                                <w:iCs/>
                                <w:color w:val="FFFFFF" w:themeColor="background1"/>
                                <w:sz w:val="22"/>
                              </w:rPr>
                              <w:t>ng</w:t>
                            </w:r>
                            <w:r w:rsidRPr="00C972ED">
                              <w:rPr>
                                <w:rFonts w:ascii="Arial" w:hAnsi="Arial" w:cs="Arial"/>
                                <w:iCs/>
                                <w:color w:val="FFFFFF" w:themeColor="background1"/>
                                <w:spacing w:val="-5"/>
                                <w:sz w:val="22"/>
                              </w:rPr>
                              <w:t xml:space="preserve"> </w:t>
                            </w:r>
                            <w:r w:rsidRPr="00C972ED">
                              <w:rPr>
                                <w:rFonts w:ascii="Arial" w:hAnsi="Arial" w:cs="Arial"/>
                                <w:iCs/>
                                <w:color w:val="FFFFFF" w:themeColor="background1"/>
                                <w:sz w:val="22"/>
                              </w:rPr>
                              <w:t>p</w:t>
                            </w:r>
                            <w:r w:rsidRPr="00C972ED">
                              <w:rPr>
                                <w:rFonts w:ascii="Arial" w:hAnsi="Arial" w:cs="Arial"/>
                                <w:iCs/>
                                <w:color w:val="FFFFFF" w:themeColor="background1"/>
                                <w:spacing w:val="1"/>
                                <w:sz w:val="22"/>
                              </w:rPr>
                              <w:t>olic</w:t>
                            </w:r>
                            <w:r w:rsidRPr="00C972ED">
                              <w:rPr>
                                <w:rFonts w:ascii="Arial" w:hAnsi="Arial" w:cs="Arial"/>
                                <w:iCs/>
                                <w:color w:val="FFFFFF" w:themeColor="background1"/>
                                <w:spacing w:val="-1"/>
                                <w:sz w:val="22"/>
                              </w:rPr>
                              <w:t>y.</w:t>
                            </w:r>
                          </w:p>
                          <w:p w:rsidR="00D85FA1" w:rsidRDefault="00D85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7" type="#_x0000_t202" style="position:absolute;margin-left:92.25pt;margin-top:609.85pt;width:456.75pt;height:77.2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" fillcolor="#d50f62" stroked="f" strokeweight=".5pt">
                <v:textbox>
                  <w:txbxContent>
                    <w:p w:rsidR="00D85FA1" w:rsidRPr="00C972ED" w:rsidRDefault="00D85FA1" w:rsidP="00D85FA1">
                      <w:pPr>
                        <w:spacing w:line="276" w:lineRule="auto"/>
                        <w:rPr>
                          <w:rFonts w:ascii="Arial" w:hAnsi="Arial" w:cs="Arial"/>
                          <w:iCs/>
                          <w:color w:val="FFFFFF" w:themeColor="background1"/>
                          <w:kern w:val="2"/>
                          <w:sz w:val="24"/>
                          <w:szCs w:val="22"/>
                        </w:rPr>
                      </w:pPr>
                      <w:r w:rsidRPr="00C972ED">
                        <w:rPr>
                          <w:rFonts w:ascii="Arial" w:hAnsi="Arial" w:cs="Arial"/>
                          <w:iCs/>
                          <w:color w:val="FFFFFF" w:themeColor="background1"/>
                          <w:sz w:val="22"/>
                        </w:rPr>
                        <w:t>M</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nt</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na</w:t>
                      </w:r>
                      <w:r w:rsidRPr="00C972ED">
                        <w:rPr>
                          <w:rFonts w:ascii="Arial" w:hAnsi="Arial" w:cs="Arial"/>
                          <w:iCs/>
                          <w:color w:val="FFFFFF" w:themeColor="background1"/>
                          <w:spacing w:val="3"/>
                          <w:sz w:val="22"/>
                        </w:rPr>
                        <w:t xml:space="preserve"> </w:t>
                      </w:r>
                      <w:r w:rsidRPr="00C972ED">
                        <w:rPr>
                          <w:rFonts w:ascii="Arial" w:hAnsi="Arial" w:cs="Arial"/>
                          <w:iCs/>
                          <w:color w:val="FFFFFF" w:themeColor="background1"/>
                          <w:spacing w:val="1"/>
                          <w:sz w:val="22"/>
                        </w:rPr>
                        <w:t>S</w:t>
                      </w:r>
                      <w:r w:rsidRPr="00C972ED">
                        <w:rPr>
                          <w:rFonts w:ascii="Arial" w:hAnsi="Arial" w:cs="Arial"/>
                          <w:iCs/>
                          <w:color w:val="FFFFFF" w:themeColor="background1"/>
                          <w:sz w:val="22"/>
                        </w:rPr>
                        <w:t>MP</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9"/>
                          <w:sz w:val="22"/>
                        </w:rPr>
                        <w:t xml:space="preserve"> </w:t>
                      </w:r>
                      <w:r w:rsidRPr="00C972ED">
                        <w:rPr>
                          <w:rFonts w:ascii="Arial" w:hAnsi="Arial" w:cs="Arial"/>
                          <w:iCs/>
                          <w:color w:val="FFFFFF" w:themeColor="background1"/>
                          <w:sz w:val="22"/>
                        </w:rPr>
                        <w:t>a</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2"/>
                          <w:sz w:val="22"/>
                        </w:rPr>
                        <w:t>p</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og</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m</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coo</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d</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 xml:space="preserve">ted </w:t>
                      </w:r>
                      <w:r w:rsidRPr="00C972ED">
                        <w:rPr>
                          <w:rFonts w:ascii="Arial" w:hAnsi="Arial" w:cs="Arial"/>
                          <w:iCs/>
                          <w:color w:val="FFFFFF" w:themeColor="background1"/>
                          <w:spacing w:val="2"/>
                          <w:sz w:val="22"/>
                        </w:rPr>
                        <w:t>b</w:t>
                      </w:r>
                      <w:r w:rsidRPr="00C972ED">
                        <w:rPr>
                          <w:rFonts w:ascii="Arial" w:hAnsi="Arial" w:cs="Arial"/>
                          <w:iCs/>
                          <w:color w:val="FFFFFF" w:themeColor="background1"/>
                          <w:sz w:val="22"/>
                        </w:rPr>
                        <w:t>y</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z w:val="22"/>
                        </w:rPr>
                        <w:t>M</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so</w:t>
                      </w:r>
                      <w:r w:rsidRPr="00C972ED">
                        <w:rPr>
                          <w:rFonts w:ascii="Arial" w:hAnsi="Arial" w:cs="Arial"/>
                          <w:iCs/>
                          <w:color w:val="FFFFFF" w:themeColor="background1"/>
                          <w:sz w:val="22"/>
                        </w:rPr>
                        <w:t>u</w:t>
                      </w:r>
                      <w:r w:rsidRPr="00C972ED">
                        <w:rPr>
                          <w:rFonts w:ascii="Arial" w:hAnsi="Arial" w:cs="Arial"/>
                          <w:iCs/>
                          <w:color w:val="FFFFFF" w:themeColor="background1"/>
                          <w:spacing w:val="3"/>
                          <w:sz w:val="22"/>
                        </w:rPr>
                        <w:t>l</w:t>
                      </w:r>
                      <w:r w:rsidRPr="00C972ED">
                        <w:rPr>
                          <w:rFonts w:ascii="Arial" w:hAnsi="Arial" w:cs="Arial"/>
                          <w:iCs/>
                          <w:color w:val="FFFFFF" w:themeColor="background1"/>
                          <w:sz w:val="22"/>
                        </w:rPr>
                        <w:t>a</w:t>
                      </w:r>
                      <w:r w:rsidRPr="00C972ED">
                        <w:rPr>
                          <w:rFonts w:ascii="Arial" w:hAnsi="Arial" w:cs="Arial"/>
                          <w:iCs/>
                          <w:color w:val="FFFFFF" w:themeColor="background1"/>
                          <w:spacing w:val="3"/>
                          <w:sz w:val="22"/>
                        </w:rPr>
                        <w:t xml:space="preserve"> </w:t>
                      </w:r>
                      <w:r w:rsidRPr="00C972ED">
                        <w:rPr>
                          <w:rFonts w:ascii="Arial" w:hAnsi="Arial" w:cs="Arial"/>
                          <w:iCs/>
                          <w:color w:val="FFFFFF" w:themeColor="background1"/>
                          <w:spacing w:val="1"/>
                          <w:sz w:val="22"/>
                        </w:rPr>
                        <w:t>Agi</w:t>
                      </w:r>
                      <w:r w:rsidRPr="00C972ED">
                        <w:rPr>
                          <w:rFonts w:ascii="Arial" w:hAnsi="Arial" w:cs="Arial"/>
                          <w:iCs/>
                          <w:color w:val="FFFFFF" w:themeColor="background1"/>
                          <w:sz w:val="22"/>
                        </w:rPr>
                        <w:t>ng</w:t>
                      </w:r>
                      <w:r w:rsidRPr="00C972ED">
                        <w:rPr>
                          <w:rFonts w:ascii="Arial" w:hAnsi="Arial" w:cs="Arial"/>
                          <w:iCs/>
                          <w:color w:val="FFFFFF" w:themeColor="background1"/>
                          <w:spacing w:val="5"/>
                          <w:sz w:val="22"/>
                        </w:rPr>
                        <w:t xml:space="preserve"> </w:t>
                      </w:r>
                      <w:r w:rsidRPr="00C972ED">
                        <w:rPr>
                          <w:rFonts w:ascii="Arial" w:hAnsi="Arial" w:cs="Arial"/>
                          <w:iCs/>
                          <w:color w:val="FFFFFF" w:themeColor="background1"/>
                          <w:spacing w:val="1"/>
                          <w:sz w:val="22"/>
                        </w:rPr>
                        <w:t>S</w:t>
                      </w:r>
                      <w:r w:rsidRPr="00C972ED">
                        <w:rPr>
                          <w:rFonts w:ascii="Arial" w:hAnsi="Arial" w:cs="Arial"/>
                          <w:iCs/>
                          <w:color w:val="FFFFFF" w:themeColor="background1"/>
                          <w:sz w:val="22"/>
                        </w:rPr>
                        <w:t>e</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vic</w:t>
                      </w:r>
                      <w:r w:rsidRPr="00C972ED">
                        <w:rPr>
                          <w:rFonts w:ascii="Arial" w:hAnsi="Arial" w:cs="Arial"/>
                          <w:iCs/>
                          <w:color w:val="FFFFFF" w:themeColor="background1"/>
                          <w:sz w:val="22"/>
                        </w:rPr>
                        <w:t>es</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nd</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z w:val="22"/>
                        </w:rPr>
                        <w:t>p</w:t>
                      </w:r>
                      <w:r w:rsidRPr="00C972ED">
                        <w:rPr>
                          <w:rFonts w:ascii="Arial" w:hAnsi="Arial" w:cs="Arial"/>
                          <w:iCs/>
                          <w:color w:val="FFFFFF" w:themeColor="background1"/>
                          <w:spacing w:val="1"/>
                          <w:sz w:val="22"/>
                        </w:rPr>
                        <w:t>a</w:t>
                      </w:r>
                      <w:r w:rsidRPr="00C972ED">
                        <w:rPr>
                          <w:rFonts w:ascii="Arial" w:hAnsi="Arial" w:cs="Arial"/>
                          <w:iCs/>
                          <w:color w:val="FFFFFF" w:themeColor="background1"/>
                          <w:spacing w:val="11"/>
                          <w:sz w:val="22"/>
                        </w:rPr>
                        <w:t>r</w:t>
                      </w:r>
                      <w:r w:rsidRPr="00C972ED">
                        <w:rPr>
                          <w:rFonts w:ascii="Arial" w:hAnsi="Arial" w:cs="Arial"/>
                          <w:iCs/>
                          <w:color w:val="FFFFFF" w:themeColor="background1"/>
                          <w:spacing w:val="3"/>
                          <w:sz w:val="22"/>
                        </w:rPr>
                        <w:t>t</w:t>
                      </w:r>
                      <w:r w:rsidRPr="00C972ED">
                        <w:rPr>
                          <w:rFonts w:ascii="Arial" w:hAnsi="Arial" w:cs="Arial"/>
                          <w:iCs/>
                          <w:color w:val="FFFFFF" w:themeColor="background1"/>
                          <w:sz w:val="22"/>
                        </w:rPr>
                        <w:t>ne</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ed</w:t>
                      </w:r>
                      <w:r w:rsidRPr="00C972ED">
                        <w:rPr>
                          <w:rFonts w:ascii="Arial" w:hAnsi="Arial" w:cs="Arial"/>
                          <w:iCs/>
                          <w:color w:val="FFFFFF" w:themeColor="background1"/>
                          <w:spacing w:val="3"/>
                          <w:sz w:val="22"/>
                        </w:rPr>
                        <w:t xml:space="preserve"> </w:t>
                      </w:r>
                      <w:r w:rsidRPr="00C972ED">
                        <w:rPr>
                          <w:rFonts w:ascii="Arial" w:hAnsi="Arial" w:cs="Arial"/>
                          <w:iCs/>
                          <w:color w:val="FFFFFF" w:themeColor="background1"/>
                          <w:sz w:val="22"/>
                        </w:rPr>
                        <w:t>wi</w:t>
                      </w:r>
                      <w:r w:rsidRPr="00C972ED">
                        <w:rPr>
                          <w:rFonts w:ascii="Arial" w:hAnsi="Arial" w:cs="Arial"/>
                          <w:iCs/>
                          <w:color w:val="FFFFFF" w:themeColor="background1"/>
                          <w:spacing w:val="1"/>
                          <w:sz w:val="22"/>
                        </w:rPr>
                        <w:t>t</w:t>
                      </w:r>
                      <w:r w:rsidRPr="00C972ED">
                        <w:rPr>
                          <w:rFonts w:ascii="Arial" w:hAnsi="Arial" w:cs="Arial"/>
                          <w:iCs/>
                          <w:color w:val="FFFFFF" w:themeColor="background1"/>
                          <w:sz w:val="22"/>
                        </w:rPr>
                        <w:t>h</w:t>
                      </w:r>
                      <w:r w:rsidRPr="00C972ED">
                        <w:rPr>
                          <w:rFonts w:ascii="Arial" w:hAnsi="Arial" w:cs="Arial"/>
                          <w:iCs/>
                          <w:color w:val="FFFFFF" w:themeColor="background1"/>
                          <w:spacing w:val="6"/>
                          <w:sz w:val="22"/>
                        </w:rPr>
                        <w:t xml:space="preserve"> </w:t>
                      </w:r>
                      <w:r w:rsidRPr="00C972ED">
                        <w:rPr>
                          <w:rFonts w:ascii="Arial" w:hAnsi="Arial" w:cs="Arial"/>
                          <w:iCs/>
                          <w:color w:val="FFFFFF" w:themeColor="background1"/>
                          <w:spacing w:val="1"/>
                          <w:sz w:val="22"/>
                        </w:rPr>
                        <w:t>loca</w:t>
                      </w:r>
                      <w:r w:rsidRPr="00C972ED">
                        <w:rPr>
                          <w:rFonts w:ascii="Arial" w:hAnsi="Arial" w:cs="Arial"/>
                          <w:iCs/>
                          <w:color w:val="FFFFFF" w:themeColor="background1"/>
                          <w:sz w:val="22"/>
                        </w:rPr>
                        <w:t>l</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ea</w:t>
                      </w:r>
                      <w:r w:rsidRPr="00C972ED">
                        <w:rPr>
                          <w:rFonts w:ascii="Arial" w:hAnsi="Arial" w:cs="Arial"/>
                          <w:iCs/>
                          <w:color w:val="FFFFFF" w:themeColor="background1"/>
                          <w:spacing w:val="8"/>
                          <w:sz w:val="22"/>
                        </w:rPr>
                        <w:t xml:space="preserve"> </w:t>
                      </w:r>
                      <w:r w:rsidRPr="00C972ED">
                        <w:rPr>
                          <w:rFonts w:ascii="Arial" w:hAnsi="Arial" w:cs="Arial"/>
                          <w:iCs/>
                          <w:color w:val="FFFFFF" w:themeColor="background1"/>
                          <w:spacing w:val="1"/>
                          <w:sz w:val="22"/>
                        </w:rPr>
                        <w:t>Ag</w:t>
                      </w:r>
                      <w:r w:rsidRPr="00C972ED">
                        <w:rPr>
                          <w:rFonts w:ascii="Arial" w:hAnsi="Arial" w:cs="Arial"/>
                          <w:iCs/>
                          <w:color w:val="FFFFFF" w:themeColor="background1"/>
                          <w:sz w:val="22"/>
                        </w:rPr>
                        <w:t>enc</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es</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n</w:t>
                      </w:r>
                      <w:r w:rsidRPr="00C972ED">
                        <w:rPr>
                          <w:rFonts w:ascii="Arial" w:hAnsi="Arial" w:cs="Arial"/>
                          <w:iCs/>
                          <w:color w:val="FFFFFF" w:themeColor="background1"/>
                          <w:spacing w:val="8"/>
                          <w:sz w:val="22"/>
                        </w:rPr>
                        <w:t xml:space="preserve"> </w:t>
                      </w:r>
                      <w:r w:rsidRPr="00C972ED">
                        <w:rPr>
                          <w:rFonts w:ascii="Arial" w:hAnsi="Arial" w:cs="Arial"/>
                          <w:iCs/>
                          <w:color w:val="FFFFFF" w:themeColor="background1"/>
                          <w:spacing w:val="1"/>
                          <w:sz w:val="22"/>
                        </w:rPr>
                        <w:t>Agi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g</w:t>
                      </w:r>
                      <w:r w:rsidRPr="00C972ED">
                        <w:rPr>
                          <w:rFonts w:ascii="Arial" w:hAnsi="Arial" w:cs="Arial"/>
                          <w:iCs/>
                          <w:color w:val="FFFFFF" w:themeColor="background1"/>
                          <w:sz w:val="22"/>
                        </w:rPr>
                        <w:t xml:space="preserve">. </w:t>
                      </w:r>
                      <w:r w:rsidRPr="00C972ED">
                        <w:rPr>
                          <w:rFonts w:ascii="Arial" w:hAnsi="Arial" w:cs="Arial"/>
                          <w:iCs/>
                          <w:color w:val="FFFFFF" w:themeColor="background1"/>
                          <w:spacing w:val="-1"/>
                          <w:sz w:val="22"/>
                        </w:rPr>
                        <w:t>T</w:t>
                      </w:r>
                      <w:r w:rsidRPr="00C972ED">
                        <w:rPr>
                          <w:rFonts w:ascii="Arial" w:hAnsi="Arial" w:cs="Arial"/>
                          <w:iCs/>
                          <w:color w:val="FFFFFF" w:themeColor="background1"/>
                          <w:sz w:val="22"/>
                        </w:rPr>
                        <w:t>h</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z w:val="22"/>
                        </w:rPr>
                        <w:t>pr</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j</w:t>
                      </w:r>
                      <w:r w:rsidRPr="00C972ED">
                        <w:rPr>
                          <w:rFonts w:ascii="Arial" w:hAnsi="Arial" w:cs="Arial"/>
                          <w:iCs/>
                          <w:color w:val="FFFFFF" w:themeColor="background1"/>
                          <w:spacing w:val="-1"/>
                          <w:sz w:val="22"/>
                        </w:rPr>
                        <w:t>e</w:t>
                      </w:r>
                      <w:r w:rsidRPr="00C972ED">
                        <w:rPr>
                          <w:rFonts w:ascii="Arial" w:hAnsi="Arial" w:cs="Arial"/>
                          <w:iCs/>
                          <w:color w:val="FFFFFF" w:themeColor="background1"/>
                          <w:spacing w:val="1"/>
                          <w:sz w:val="22"/>
                        </w:rPr>
                        <w:t>c</w:t>
                      </w:r>
                      <w:r w:rsidRPr="00C972ED">
                        <w:rPr>
                          <w:rFonts w:ascii="Arial" w:hAnsi="Arial" w:cs="Arial"/>
                          <w:iCs/>
                          <w:color w:val="FFFFFF" w:themeColor="background1"/>
                          <w:sz w:val="22"/>
                        </w:rPr>
                        <w:t>t</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z w:val="22"/>
                        </w:rPr>
                        <w:t>was</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u</w:t>
                      </w:r>
                      <w:r w:rsidRPr="00C972ED">
                        <w:rPr>
                          <w:rFonts w:ascii="Arial" w:hAnsi="Arial" w:cs="Arial"/>
                          <w:iCs/>
                          <w:color w:val="FFFFFF" w:themeColor="background1"/>
                          <w:sz w:val="22"/>
                        </w:rPr>
                        <w:t>pp</w:t>
                      </w:r>
                      <w:r w:rsidRPr="00C972ED">
                        <w:rPr>
                          <w:rFonts w:ascii="Arial" w:hAnsi="Arial" w:cs="Arial"/>
                          <w:iCs/>
                          <w:color w:val="FFFFFF" w:themeColor="background1"/>
                          <w:spacing w:val="1"/>
                          <w:sz w:val="22"/>
                        </w:rPr>
                        <w:t>o</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3"/>
                          <w:sz w:val="22"/>
                        </w:rPr>
                        <w:t>t</w:t>
                      </w:r>
                      <w:r w:rsidRPr="00C972ED">
                        <w:rPr>
                          <w:rFonts w:ascii="Arial" w:hAnsi="Arial" w:cs="Arial"/>
                          <w:iCs/>
                          <w:color w:val="FFFFFF" w:themeColor="background1"/>
                          <w:spacing w:val="2"/>
                          <w:sz w:val="22"/>
                        </w:rPr>
                        <w:t>e</w:t>
                      </w:r>
                      <w:r w:rsidRPr="00C972ED">
                        <w:rPr>
                          <w:rFonts w:ascii="Arial" w:hAnsi="Arial" w:cs="Arial"/>
                          <w:iCs/>
                          <w:color w:val="FFFFFF" w:themeColor="background1"/>
                          <w:sz w:val="22"/>
                        </w:rPr>
                        <w:t>d</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z w:val="22"/>
                        </w:rPr>
                        <w:t>by</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g</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nt</w:t>
                      </w:r>
                      <w:r w:rsidRPr="00C972ED">
                        <w:rPr>
                          <w:rFonts w:ascii="Arial" w:hAnsi="Arial" w:cs="Arial"/>
                          <w:iCs/>
                          <w:color w:val="FFFFFF" w:themeColor="background1"/>
                          <w:spacing w:val="9"/>
                          <w:sz w:val="22"/>
                        </w:rPr>
                        <w:t xml:space="preserve"> </w:t>
                      </w:r>
                      <w:r>
                        <w:rPr>
                          <w:rFonts w:ascii="Arial" w:hAnsi="Arial" w:cs="Arial"/>
                          <w:iCs/>
                          <w:color w:val="FFFFFF" w:themeColor="background1"/>
                          <w:sz w:val="22"/>
                        </w:rPr>
                        <w:t>#</w:t>
                      </w:r>
                      <w:r w:rsidRPr="00C972ED">
                        <w:rPr>
                          <w:rFonts w:ascii="Arial" w:hAnsi="Arial" w:cs="Arial"/>
                          <w:iCs/>
                          <w:color w:val="FFFFFF" w:themeColor="background1"/>
                          <w:spacing w:val="11"/>
                          <w:sz w:val="22"/>
                        </w:rPr>
                        <w:t xml:space="preserve"> </w:t>
                      </w:r>
                      <w:r w:rsidRPr="00C972ED">
                        <w:rPr>
                          <w:rFonts w:ascii="Arial" w:hAnsi="Arial" w:cs="Arial"/>
                          <w:iCs/>
                          <w:color w:val="FFFFFF" w:themeColor="background1"/>
                          <w:sz w:val="22"/>
                        </w:rPr>
                        <w:t>90M</w:t>
                      </w:r>
                      <w:r w:rsidRPr="00C972ED">
                        <w:rPr>
                          <w:rFonts w:ascii="Arial" w:hAnsi="Arial" w:cs="Arial"/>
                          <w:iCs/>
                          <w:color w:val="FFFFFF" w:themeColor="background1"/>
                          <w:spacing w:val="1"/>
                          <w:sz w:val="22"/>
                        </w:rPr>
                        <w:t>P</w:t>
                      </w:r>
                      <w:r w:rsidRPr="00C972ED">
                        <w:rPr>
                          <w:rFonts w:ascii="Arial" w:hAnsi="Arial" w:cs="Arial"/>
                          <w:iCs/>
                          <w:color w:val="FFFFFF" w:themeColor="background1"/>
                          <w:spacing w:val="2"/>
                          <w:sz w:val="22"/>
                        </w:rPr>
                        <w:t>0</w:t>
                      </w:r>
                      <w:r w:rsidRPr="00C972ED">
                        <w:rPr>
                          <w:rFonts w:ascii="Arial" w:hAnsi="Arial" w:cs="Arial"/>
                          <w:iCs/>
                          <w:color w:val="FFFFFF" w:themeColor="background1"/>
                          <w:spacing w:val="-1"/>
                          <w:sz w:val="22"/>
                        </w:rPr>
                        <w:t>2</w:t>
                      </w:r>
                      <w:r w:rsidRPr="00C972ED">
                        <w:rPr>
                          <w:rFonts w:ascii="Arial" w:hAnsi="Arial" w:cs="Arial"/>
                          <w:iCs/>
                          <w:color w:val="FFFFFF" w:themeColor="background1"/>
                          <w:sz w:val="22"/>
                        </w:rPr>
                        <w:t>3</w:t>
                      </w:r>
                      <w:r w:rsidRPr="00C972ED">
                        <w:rPr>
                          <w:rFonts w:ascii="Arial" w:hAnsi="Arial" w:cs="Arial"/>
                          <w:iCs/>
                          <w:color w:val="FFFFFF" w:themeColor="background1"/>
                          <w:spacing w:val="1"/>
                          <w:sz w:val="22"/>
                        </w:rPr>
                        <w:t>3</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f</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m</w:t>
                      </w:r>
                      <w:r w:rsidRPr="00C972ED">
                        <w:rPr>
                          <w:rFonts w:ascii="Arial" w:hAnsi="Arial" w:cs="Arial"/>
                          <w:iCs/>
                          <w:color w:val="FFFFFF" w:themeColor="background1"/>
                          <w:spacing w:val="9"/>
                          <w:sz w:val="22"/>
                        </w:rPr>
                        <w:t xml:space="preserve"> </w:t>
                      </w:r>
                      <w:r w:rsidRPr="00C972ED">
                        <w:rPr>
                          <w:rFonts w:ascii="Arial" w:hAnsi="Arial" w:cs="Arial"/>
                          <w:iCs/>
                          <w:color w:val="FFFFFF" w:themeColor="background1"/>
                          <w:sz w:val="22"/>
                        </w:rPr>
                        <w:t>t</w:t>
                      </w:r>
                      <w:r w:rsidRPr="00C972ED">
                        <w:rPr>
                          <w:rFonts w:ascii="Arial" w:hAnsi="Arial" w:cs="Arial"/>
                          <w:iCs/>
                          <w:color w:val="FFFFFF" w:themeColor="background1"/>
                          <w:spacing w:val="1"/>
                          <w:sz w:val="22"/>
                        </w:rPr>
                        <w:t>h</w:t>
                      </w:r>
                      <w:r w:rsidRPr="00C972ED">
                        <w:rPr>
                          <w:rFonts w:ascii="Arial" w:hAnsi="Arial" w:cs="Arial"/>
                          <w:iCs/>
                          <w:color w:val="FFFFFF" w:themeColor="background1"/>
                          <w:sz w:val="22"/>
                        </w:rPr>
                        <w:t>e</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z w:val="22"/>
                        </w:rPr>
                        <w:t>U</w:t>
                      </w:r>
                      <w:r w:rsidRPr="00C972ED">
                        <w:rPr>
                          <w:rFonts w:ascii="Arial" w:hAnsi="Arial" w:cs="Arial"/>
                          <w:iCs/>
                          <w:color w:val="FFFFFF" w:themeColor="background1"/>
                          <w:spacing w:val="1"/>
                          <w:sz w:val="22"/>
                        </w:rPr>
                        <w:t>.S</w:t>
                      </w:r>
                      <w:r w:rsidRPr="00C972ED">
                        <w:rPr>
                          <w:rFonts w:ascii="Arial" w:hAnsi="Arial" w:cs="Arial"/>
                          <w:iCs/>
                          <w:color w:val="FFFFFF" w:themeColor="background1"/>
                          <w:sz w:val="22"/>
                        </w:rPr>
                        <w:t>.</w:t>
                      </w:r>
                      <w:r w:rsidRPr="00C972ED">
                        <w:rPr>
                          <w:rFonts w:ascii="Arial" w:hAnsi="Arial" w:cs="Arial"/>
                          <w:iCs/>
                          <w:color w:val="FFFFFF" w:themeColor="background1"/>
                          <w:spacing w:val="9"/>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dm</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t</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t</w:t>
                      </w:r>
                      <w:r w:rsidRPr="00C972ED">
                        <w:rPr>
                          <w:rFonts w:ascii="Arial" w:hAnsi="Arial" w:cs="Arial"/>
                          <w:iCs/>
                          <w:color w:val="FFFFFF" w:themeColor="background1"/>
                          <w:spacing w:val="1"/>
                          <w:sz w:val="22"/>
                        </w:rPr>
                        <w:t>io</w:t>
                      </w:r>
                      <w:r w:rsidRPr="00C972ED">
                        <w:rPr>
                          <w:rFonts w:ascii="Arial" w:hAnsi="Arial" w:cs="Arial"/>
                          <w:iCs/>
                          <w:color w:val="FFFFFF" w:themeColor="background1"/>
                          <w:sz w:val="22"/>
                        </w:rPr>
                        <w:t xml:space="preserve">n </w:t>
                      </w:r>
                      <w:r w:rsidRPr="00C972ED">
                        <w:rPr>
                          <w:rFonts w:ascii="Arial" w:hAnsi="Arial" w:cs="Arial"/>
                          <w:iCs/>
                          <w:color w:val="FFFFFF" w:themeColor="background1"/>
                          <w:spacing w:val="-1"/>
                          <w:sz w:val="22"/>
                        </w:rPr>
                        <w:t>f</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r</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C</w:t>
                      </w:r>
                      <w:r w:rsidRPr="00C972ED">
                        <w:rPr>
                          <w:rFonts w:ascii="Arial" w:hAnsi="Arial" w:cs="Arial"/>
                          <w:iCs/>
                          <w:color w:val="FFFFFF" w:themeColor="background1"/>
                          <w:spacing w:val="1"/>
                          <w:sz w:val="22"/>
                        </w:rPr>
                        <w:t>o</w:t>
                      </w:r>
                      <w:r w:rsidRPr="00C972ED">
                        <w:rPr>
                          <w:rFonts w:ascii="Arial" w:hAnsi="Arial" w:cs="Arial"/>
                          <w:iCs/>
                          <w:color w:val="FFFFFF" w:themeColor="background1"/>
                          <w:spacing w:val="2"/>
                          <w:sz w:val="22"/>
                        </w:rPr>
                        <w:t>m</w:t>
                      </w:r>
                      <w:r w:rsidRPr="00C972ED">
                        <w:rPr>
                          <w:rFonts w:ascii="Arial" w:hAnsi="Arial" w:cs="Arial"/>
                          <w:iCs/>
                          <w:color w:val="FFFFFF" w:themeColor="background1"/>
                          <w:sz w:val="22"/>
                        </w:rPr>
                        <w:t>mun</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ty</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z w:val="22"/>
                        </w:rPr>
                        <w:t>Li</w:t>
                      </w:r>
                      <w:r w:rsidRPr="00C972ED">
                        <w:rPr>
                          <w:rFonts w:ascii="Arial" w:hAnsi="Arial" w:cs="Arial"/>
                          <w:iCs/>
                          <w:color w:val="FFFFFF" w:themeColor="background1"/>
                          <w:spacing w:val="1"/>
                          <w:sz w:val="22"/>
                        </w:rPr>
                        <w:t>vi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g</w:t>
                      </w:r>
                      <w:r w:rsidRPr="00C972ED">
                        <w:rPr>
                          <w:rFonts w:ascii="Arial" w:hAnsi="Arial" w:cs="Arial"/>
                          <w:iCs/>
                          <w:color w:val="FFFFFF" w:themeColor="background1"/>
                          <w:sz w:val="22"/>
                        </w:rPr>
                        <w:t>, D</w:t>
                      </w:r>
                      <w:r w:rsidRPr="00C972ED">
                        <w:rPr>
                          <w:rFonts w:ascii="Arial" w:hAnsi="Arial" w:cs="Arial"/>
                          <w:iCs/>
                          <w:color w:val="FFFFFF" w:themeColor="background1"/>
                          <w:spacing w:val="-1"/>
                          <w:sz w:val="22"/>
                        </w:rPr>
                        <w:t>e</w:t>
                      </w:r>
                      <w:r w:rsidRPr="00C972ED">
                        <w:rPr>
                          <w:rFonts w:ascii="Arial" w:hAnsi="Arial" w:cs="Arial"/>
                          <w:iCs/>
                          <w:color w:val="FFFFFF" w:themeColor="background1"/>
                          <w:sz w:val="22"/>
                        </w:rPr>
                        <w:t>p</w:t>
                      </w:r>
                      <w:r w:rsidRPr="00C972ED">
                        <w:rPr>
                          <w:rFonts w:ascii="Arial" w:hAnsi="Arial" w:cs="Arial"/>
                          <w:iCs/>
                          <w:color w:val="FFFFFF" w:themeColor="background1"/>
                          <w:spacing w:val="1"/>
                          <w:sz w:val="22"/>
                        </w:rPr>
                        <w:t>a</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t</w:t>
                      </w:r>
                      <w:r w:rsidRPr="00C972ED">
                        <w:rPr>
                          <w:rFonts w:ascii="Arial" w:hAnsi="Arial" w:cs="Arial"/>
                          <w:iCs/>
                          <w:color w:val="FFFFFF" w:themeColor="background1"/>
                          <w:spacing w:val="3"/>
                          <w:sz w:val="22"/>
                        </w:rPr>
                        <w:t>m</w:t>
                      </w:r>
                      <w:r w:rsidRPr="00C972ED">
                        <w:rPr>
                          <w:rFonts w:ascii="Arial" w:hAnsi="Arial" w:cs="Arial"/>
                          <w:iCs/>
                          <w:color w:val="FFFFFF" w:themeColor="background1"/>
                          <w:sz w:val="22"/>
                        </w:rPr>
                        <w:t>ent</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f</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H</w:t>
                      </w:r>
                      <w:r w:rsidRPr="00C972ED">
                        <w:rPr>
                          <w:rFonts w:ascii="Arial" w:hAnsi="Arial" w:cs="Arial"/>
                          <w:iCs/>
                          <w:color w:val="FFFFFF" w:themeColor="background1"/>
                          <w:sz w:val="22"/>
                        </w:rPr>
                        <w:t>e</w:t>
                      </w:r>
                      <w:r w:rsidRPr="00C972ED">
                        <w:rPr>
                          <w:rFonts w:ascii="Arial" w:hAnsi="Arial" w:cs="Arial"/>
                          <w:iCs/>
                          <w:color w:val="FFFFFF" w:themeColor="background1"/>
                          <w:spacing w:val="1"/>
                          <w:sz w:val="22"/>
                        </w:rPr>
                        <w:t>al</w:t>
                      </w:r>
                      <w:r w:rsidRPr="00C972ED">
                        <w:rPr>
                          <w:rFonts w:ascii="Arial" w:hAnsi="Arial" w:cs="Arial"/>
                          <w:iCs/>
                          <w:color w:val="FFFFFF" w:themeColor="background1"/>
                          <w:sz w:val="22"/>
                        </w:rPr>
                        <w:t>th</w:t>
                      </w:r>
                      <w:r w:rsidRPr="00C972ED">
                        <w:rPr>
                          <w:rFonts w:ascii="Arial" w:hAnsi="Arial" w:cs="Arial"/>
                          <w:iCs/>
                          <w:color w:val="FFFFFF" w:themeColor="background1"/>
                          <w:spacing w:val="7"/>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nd</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H</w:t>
                      </w:r>
                      <w:r w:rsidRPr="00C972ED">
                        <w:rPr>
                          <w:rFonts w:ascii="Arial" w:hAnsi="Arial" w:cs="Arial"/>
                          <w:iCs/>
                          <w:color w:val="FFFFFF" w:themeColor="background1"/>
                          <w:sz w:val="22"/>
                        </w:rPr>
                        <w:t>um</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n</w:t>
                      </w:r>
                      <w:r w:rsidRPr="00C972ED">
                        <w:rPr>
                          <w:rFonts w:ascii="Arial" w:hAnsi="Arial" w:cs="Arial"/>
                          <w:iCs/>
                          <w:color w:val="FFFFFF" w:themeColor="background1"/>
                          <w:spacing w:val="6"/>
                          <w:sz w:val="22"/>
                        </w:rPr>
                        <w:t xml:space="preserve"> </w:t>
                      </w:r>
                      <w:r w:rsidRPr="00C972ED">
                        <w:rPr>
                          <w:rFonts w:ascii="Arial" w:hAnsi="Arial" w:cs="Arial"/>
                          <w:iCs/>
                          <w:color w:val="FFFFFF" w:themeColor="background1"/>
                          <w:spacing w:val="1"/>
                          <w:sz w:val="22"/>
                        </w:rPr>
                        <w:t>S</w:t>
                      </w:r>
                      <w:r w:rsidRPr="00C972ED">
                        <w:rPr>
                          <w:rFonts w:ascii="Arial" w:hAnsi="Arial" w:cs="Arial"/>
                          <w:iCs/>
                          <w:color w:val="FFFFFF" w:themeColor="background1"/>
                          <w:sz w:val="22"/>
                        </w:rPr>
                        <w:t>e</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vic</w:t>
                      </w:r>
                      <w:r w:rsidRPr="00C972ED">
                        <w:rPr>
                          <w:rFonts w:ascii="Arial" w:hAnsi="Arial" w:cs="Arial"/>
                          <w:iCs/>
                          <w:color w:val="FFFFFF" w:themeColor="background1"/>
                          <w:sz w:val="22"/>
                        </w:rPr>
                        <w:t>es,</w:t>
                      </w:r>
                      <w:r w:rsidRPr="00C972ED">
                        <w:rPr>
                          <w:rFonts w:ascii="Arial" w:hAnsi="Arial" w:cs="Arial"/>
                          <w:iCs/>
                          <w:color w:val="FFFFFF" w:themeColor="background1"/>
                          <w:spacing w:val="4"/>
                          <w:sz w:val="22"/>
                        </w:rPr>
                        <w:t xml:space="preserve"> </w:t>
                      </w:r>
                      <w:r w:rsidRPr="00C972ED">
                        <w:rPr>
                          <w:rFonts w:ascii="Arial" w:hAnsi="Arial" w:cs="Arial"/>
                          <w:iCs/>
                          <w:color w:val="FFFFFF" w:themeColor="background1"/>
                          <w:sz w:val="22"/>
                        </w:rPr>
                        <w:t>W</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hi</w:t>
                      </w:r>
                      <w:r w:rsidRPr="00C972ED">
                        <w:rPr>
                          <w:rFonts w:ascii="Arial" w:hAnsi="Arial" w:cs="Arial"/>
                          <w:iCs/>
                          <w:color w:val="FFFFFF" w:themeColor="background1"/>
                          <w:spacing w:val="2"/>
                          <w:sz w:val="22"/>
                        </w:rPr>
                        <w:t>n</w:t>
                      </w:r>
                      <w:r w:rsidRPr="00C972ED">
                        <w:rPr>
                          <w:rFonts w:ascii="Arial" w:hAnsi="Arial" w:cs="Arial"/>
                          <w:iCs/>
                          <w:color w:val="FFFFFF" w:themeColor="background1"/>
                          <w:spacing w:val="1"/>
                          <w:sz w:val="22"/>
                        </w:rPr>
                        <w:t>g</w:t>
                      </w:r>
                      <w:r w:rsidRPr="00C972ED">
                        <w:rPr>
                          <w:rFonts w:ascii="Arial" w:hAnsi="Arial" w:cs="Arial"/>
                          <w:iCs/>
                          <w:color w:val="FFFFFF" w:themeColor="background1"/>
                          <w:sz w:val="22"/>
                        </w:rPr>
                        <w:t>t</w:t>
                      </w:r>
                      <w:r w:rsidRPr="00C972ED">
                        <w:rPr>
                          <w:rFonts w:ascii="Arial" w:hAnsi="Arial" w:cs="Arial"/>
                          <w:iCs/>
                          <w:color w:val="FFFFFF" w:themeColor="background1"/>
                          <w:spacing w:val="1"/>
                          <w:sz w:val="22"/>
                        </w:rPr>
                        <w:t>o</w:t>
                      </w:r>
                      <w:r w:rsidR="00834A7B">
                        <w:rPr>
                          <w:rFonts w:ascii="Arial" w:hAnsi="Arial" w:cs="Arial"/>
                          <w:iCs/>
                          <w:color w:val="FFFFFF" w:themeColor="background1"/>
                          <w:sz w:val="22"/>
                        </w:rPr>
                        <w:t>n</w:t>
                      </w:r>
                      <w:r w:rsidRPr="00C972ED">
                        <w:rPr>
                          <w:rFonts w:ascii="Arial" w:hAnsi="Arial" w:cs="Arial"/>
                          <w:iCs/>
                          <w:color w:val="FFFFFF" w:themeColor="background1"/>
                          <w:sz w:val="22"/>
                        </w:rPr>
                        <w:t xml:space="preserve"> D</w:t>
                      </w:r>
                      <w:r w:rsidRPr="00C972ED">
                        <w:rPr>
                          <w:rFonts w:ascii="Arial" w:hAnsi="Arial" w:cs="Arial"/>
                          <w:iCs/>
                          <w:color w:val="FFFFFF" w:themeColor="background1"/>
                          <w:spacing w:val="-1"/>
                          <w:sz w:val="22"/>
                        </w:rPr>
                        <w:t>.</w:t>
                      </w:r>
                      <w:r w:rsidRPr="00C972ED">
                        <w:rPr>
                          <w:rFonts w:ascii="Arial" w:hAnsi="Arial" w:cs="Arial"/>
                          <w:iCs/>
                          <w:color w:val="FFFFFF" w:themeColor="background1"/>
                          <w:spacing w:val="2"/>
                          <w:sz w:val="22"/>
                        </w:rPr>
                        <w:t>C</w:t>
                      </w:r>
                      <w:r w:rsidRPr="00C972ED">
                        <w:rPr>
                          <w:rFonts w:ascii="Arial" w:hAnsi="Arial" w:cs="Arial"/>
                          <w:iCs/>
                          <w:color w:val="FFFFFF" w:themeColor="background1"/>
                          <w:sz w:val="22"/>
                        </w:rPr>
                        <w:t>.</w:t>
                      </w:r>
                      <w:r w:rsidR="00834A7B">
                        <w:rPr>
                          <w:rFonts w:ascii="Arial" w:hAnsi="Arial" w:cs="Arial"/>
                          <w:iCs/>
                          <w:color w:val="FFFFFF" w:themeColor="background1"/>
                          <w:sz w:val="22"/>
                        </w:rPr>
                        <w:t>,</w:t>
                      </w:r>
                      <w:r w:rsidRPr="00C972ED">
                        <w:rPr>
                          <w:rFonts w:ascii="Arial" w:hAnsi="Arial" w:cs="Arial"/>
                          <w:iCs/>
                          <w:color w:val="FFFFFF" w:themeColor="background1"/>
                          <w:spacing w:val="10"/>
                          <w:sz w:val="22"/>
                        </w:rPr>
                        <w:t xml:space="preserve"> </w:t>
                      </w:r>
                      <w:r w:rsidRPr="00C972ED">
                        <w:rPr>
                          <w:rFonts w:ascii="Arial" w:hAnsi="Arial" w:cs="Arial"/>
                          <w:iCs/>
                          <w:color w:val="FFFFFF" w:themeColor="background1"/>
                          <w:spacing w:val="-1"/>
                          <w:sz w:val="22"/>
                        </w:rPr>
                        <w:t>2</w:t>
                      </w:r>
                      <w:r w:rsidRPr="00C972ED">
                        <w:rPr>
                          <w:rFonts w:ascii="Arial" w:hAnsi="Arial" w:cs="Arial"/>
                          <w:iCs/>
                          <w:color w:val="FFFFFF" w:themeColor="background1"/>
                          <w:sz w:val="22"/>
                        </w:rPr>
                        <w:t>0</w:t>
                      </w:r>
                      <w:r w:rsidRPr="00C972ED">
                        <w:rPr>
                          <w:rFonts w:ascii="Arial" w:hAnsi="Arial" w:cs="Arial"/>
                          <w:iCs/>
                          <w:color w:val="FFFFFF" w:themeColor="background1"/>
                          <w:spacing w:val="-1"/>
                          <w:sz w:val="22"/>
                        </w:rPr>
                        <w:t>2</w:t>
                      </w:r>
                      <w:r w:rsidRPr="00C972ED">
                        <w:rPr>
                          <w:rFonts w:ascii="Arial" w:hAnsi="Arial" w:cs="Arial"/>
                          <w:iCs/>
                          <w:color w:val="FFFFFF" w:themeColor="background1"/>
                          <w:sz w:val="22"/>
                        </w:rPr>
                        <w:t>0</w:t>
                      </w:r>
                      <w:r w:rsidRPr="00C972ED">
                        <w:rPr>
                          <w:rFonts w:ascii="Arial" w:hAnsi="Arial" w:cs="Arial"/>
                          <w:iCs/>
                          <w:color w:val="FFFFFF" w:themeColor="background1"/>
                          <w:spacing w:val="3"/>
                          <w:sz w:val="22"/>
                        </w:rPr>
                        <w:t>1</w:t>
                      </w:r>
                      <w:r w:rsidRPr="00C972ED">
                        <w:rPr>
                          <w:rFonts w:ascii="Arial" w:hAnsi="Arial" w:cs="Arial"/>
                          <w:iCs/>
                          <w:color w:val="FFFFFF" w:themeColor="background1"/>
                          <w:sz w:val="22"/>
                        </w:rPr>
                        <w:t>.</w:t>
                      </w:r>
                      <w:r w:rsidRPr="00C972ED">
                        <w:rPr>
                          <w:rFonts w:ascii="Arial" w:hAnsi="Arial" w:cs="Arial"/>
                          <w:iCs/>
                          <w:color w:val="FFFFFF" w:themeColor="background1"/>
                          <w:spacing w:val="13"/>
                          <w:sz w:val="22"/>
                        </w:rPr>
                        <w:t xml:space="preserve"> </w:t>
                      </w:r>
                      <w:r w:rsidRPr="00C972ED">
                        <w:rPr>
                          <w:rFonts w:ascii="Arial" w:hAnsi="Arial" w:cs="Arial"/>
                          <w:iCs/>
                          <w:color w:val="FFFFFF" w:themeColor="background1"/>
                          <w:spacing w:val="-2"/>
                          <w:sz w:val="22"/>
                        </w:rPr>
                        <w:t>P</w:t>
                      </w:r>
                      <w:r w:rsidRPr="00C972ED">
                        <w:rPr>
                          <w:rFonts w:ascii="Arial" w:hAnsi="Arial" w:cs="Arial"/>
                          <w:iCs/>
                          <w:color w:val="FFFFFF" w:themeColor="background1"/>
                          <w:spacing w:val="-1"/>
                          <w:sz w:val="22"/>
                        </w:rPr>
                        <w:t>o</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nts</w:t>
                      </w:r>
                      <w:r w:rsidRPr="00C972ED">
                        <w:rPr>
                          <w:rFonts w:ascii="Arial" w:hAnsi="Arial" w:cs="Arial"/>
                          <w:iCs/>
                          <w:color w:val="FFFFFF" w:themeColor="background1"/>
                          <w:spacing w:val="-1"/>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f</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vi</w:t>
                      </w:r>
                      <w:r w:rsidRPr="00C972ED">
                        <w:rPr>
                          <w:rFonts w:ascii="Arial" w:hAnsi="Arial" w:cs="Arial"/>
                          <w:iCs/>
                          <w:color w:val="FFFFFF" w:themeColor="background1"/>
                          <w:sz w:val="22"/>
                        </w:rPr>
                        <w:t>ew</w:t>
                      </w:r>
                      <w:r w:rsidRPr="00C972ED">
                        <w:rPr>
                          <w:rFonts w:ascii="Arial" w:hAnsi="Arial" w:cs="Arial"/>
                          <w:iCs/>
                          <w:color w:val="FFFFFF" w:themeColor="background1"/>
                          <w:spacing w:val="-1"/>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r</w:t>
                      </w:r>
                      <w:r w:rsidRPr="00C972ED">
                        <w:rPr>
                          <w:rFonts w:ascii="Arial" w:hAnsi="Arial" w:cs="Arial"/>
                          <w:iCs/>
                          <w:color w:val="FFFFFF" w:themeColor="background1"/>
                          <w:spacing w:val="2"/>
                          <w:sz w:val="22"/>
                        </w:rPr>
                        <w:t xml:space="preserve"> </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p</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io</w:t>
                      </w:r>
                      <w:r w:rsidRPr="00C972ED">
                        <w:rPr>
                          <w:rFonts w:ascii="Arial" w:hAnsi="Arial" w:cs="Arial"/>
                          <w:iCs/>
                          <w:color w:val="FFFFFF" w:themeColor="background1"/>
                          <w:sz w:val="22"/>
                        </w:rPr>
                        <w:t>ns</w:t>
                      </w:r>
                      <w:r w:rsidRPr="00C972ED">
                        <w:rPr>
                          <w:rFonts w:ascii="Arial" w:hAnsi="Arial" w:cs="Arial"/>
                          <w:iCs/>
                          <w:color w:val="FFFFFF" w:themeColor="background1"/>
                          <w:spacing w:val="-3"/>
                          <w:sz w:val="22"/>
                        </w:rPr>
                        <w:t xml:space="preserve"> </w:t>
                      </w:r>
                      <w:r w:rsidRPr="00C972ED">
                        <w:rPr>
                          <w:rFonts w:ascii="Arial" w:hAnsi="Arial" w:cs="Arial"/>
                          <w:iCs/>
                          <w:color w:val="FFFFFF" w:themeColor="background1"/>
                          <w:sz w:val="22"/>
                        </w:rPr>
                        <w:t>do</w:t>
                      </w:r>
                      <w:r w:rsidRPr="00C972ED">
                        <w:rPr>
                          <w:rFonts w:ascii="Arial" w:hAnsi="Arial" w:cs="Arial"/>
                          <w:iCs/>
                          <w:color w:val="FFFFFF" w:themeColor="background1"/>
                          <w:spacing w:val="1"/>
                          <w:sz w:val="22"/>
                        </w:rPr>
                        <w:t xml:space="preserve"> </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o</w:t>
                      </w:r>
                      <w:r>
                        <w:rPr>
                          <w:rFonts w:ascii="Arial" w:hAnsi="Arial" w:cs="Arial"/>
                          <w:iCs/>
                          <w:color w:val="FFFFFF" w:themeColor="background1"/>
                          <w:sz w:val="22"/>
                        </w:rPr>
                        <w:t>t</w:t>
                      </w:r>
                      <w:r w:rsidRPr="00C972ED">
                        <w:rPr>
                          <w:rFonts w:ascii="Arial" w:hAnsi="Arial" w:cs="Arial"/>
                          <w:iCs/>
                          <w:color w:val="FFFFFF" w:themeColor="background1"/>
                          <w:sz w:val="22"/>
                        </w:rPr>
                        <w:t xml:space="preserve"> neces</w:t>
                      </w:r>
                      <w:r w:rsidRPr="00C972ED">
                        <w:rPr>
                          <w:rFonts w:ascii="Arial" w:hAnsi="Arial" w:cs="Arial"/>
                          <w:iCs/>
                          <w:color w:val="FFFFFF" w:themeColor="background1"/>
                          <w:spacing w:val="1"/>
                          <w:sz w:val="22"/>
                        </w:rPr>
                        <w:t>sa</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il</w:t>
                      </w:r>
                      <w:r w:rsidRPr="00C972ED">
                        <w:rPr>
                          <w:rFonts w:ascii="Arial" w:hAnsi="Arial" w:cs="Arial"/>
                          <w:iCs/>
                          <w:color w:val="FFFFFF" w:themeColor="background1"/>
                          <w:sz w:val="22"/>
                        </w:rPr>
                        <w:t>y</w:t>
                      </w:r>
                      <w:r w:rsidRPr="00C972ED">
                        <w:rPr>
                          <w:rFonts w:ascii="Arial" w:hAnsi="Arial" w:cs="Arial"/>
                          <w:iCs/>
                          <w:color w:val="FFFFFF" w:themeColor="background1"/>
                          <w:spacing w:val="-11"/>
                          <w:sz w:val="22"/>
                        </w:rPr>
                        <w:t xml:space="preserve"> </w:t>
                      </w:r>
                      <w:r w:rsidRPr="00C972ED">
                        <w:rPr>
                          <w:rFonts w:ascii="Arial" w:hAnsi="Arial" w:cs="Arial"/>
                          <w:iCs/>
                          <w:color w:val="FFFFFF" w:themeColor="background1"/>
                          <w:spacing w:val="2"/>
                          <w:sz w:val="22"/>
                        </w:rPr>
                        <w:t>r</w:t>
                      </w:r>
                      <w:r w:rsidRPr="00C972ED">
                        <w:rPr>
                          <w:rFonts w:ascii="Arial" w:hAnsi="Arial" w:cs="Arial"/>
                          <w:iCs/>
                          <w:color w:val="FFFFFF" w:themeColor="background1"/>
                          <w:sz w:val="22"/>
                        </w:rPr>
                        <w:t>ep</w:t>
                      </w:r>
                      <w:r w:rsidRPr="00C972ED">
                        <w:rPr>
                          <w:rFonts w:ascii="Arial" w:hAnsi="Arial" w:cs="Arial"/>
                          <w:iCs/>
                          <w:color w:val="FFFFFF" w:themeColor="background1"/>
                          <w:spacing w:val="1"/>
                          <w:sz w:val="22"/>
                        </w:rPr>
                        <w:t>r</w:t>
                      </w:r>
                      <w:r w:rsidRPr="00C972ED">
                        <w:rPr>
                          <w:rFonts w:ascii="Arial" w:hAnsi="Arial" w:cs="Arial"/>
                          <w:iCs/>
                          <w:color w:val="FFFFFF" w:themeColor="background1"/>
                          <w:sz w:val="22"/>
                        </w:rPr>
                        <w:t>esent</w:t>
                      </w:r>
                      <w:r w:rsidRPr="00C972ED">
                        <w:rPr>
                          <w:rFonts w:ascii="Arial" w:hAnsi="Arial" w:cs="Arial"/>
                          <w:iCs/>
                          <w:color w:val="FFFFFF" w:themeColor="background1"/>
                          <w:spacing w:val="-9"/>
                          <w:sz w:val="22"/>
                        </w:rPr>
                        <w:t xml:space="preserve"> </w:t>
                      </w:r>
                      <w:r w:rsidRPr="00C972ED">
                        <w:rPr>
                          <w:rFonts w:ascii="Arial" w:hAnsi="Arial" w:cs="Arial"/>
                          <w:iCs/>
                          <w:color w:val="FFFFFF" w:themeColor="background1"/>
                          <w:spacing w:val="1"/>
                          <w:sz w:val="22"/>
                        </w:rPr>
                        <w:t>of</w:t>
                      </w:r>
                      <w:r w:rsidRPr="00C972ED">
                        <w:rPr>
                          <w:rFonts w:ascii="Arial" w:hAnsi="Arial" w:cs="Arial"/>
                          <w:iCs/>
                          <w:color w:val="FFFFFF" w:themeColor="background1"/>
                          <w:spacing w:val="-1"/>
                          <w:sz w:val="22"/>
                        </w:rPr>
                        <w:t>f</w:t>
                      </w:r>
                      <w:r w:rsidRPr="00C972ED">
                        <w:rPr>
                          <w:rFonts w:ascii="Arial" w:hAnsi="Arial" w:cs="Arial"/>
                          <w:iCs/>
                          <w:color w:val="FFFFFF" w:themeColor="background1"/>
                          <w:spacing w:val="1"/>
                          <w:sz w:val="22"/>
                        </w:rPr>
                        <w:t>icia</w:t>
                      </w:r>
                      <w:r w:rsidRPr="00C972ED">
                        <w:rPr>
                          <w:rFonts w:ascii="Arial" w:hAnsi="Arial" w:cs="Arial"/>
                          <w:iCs/>
                          <w:color w:val="FFFFFF" w:themeColor="background1"/>
                          <w:sz w:val="22"/>
                        </w:rPr>
                        <w:t>l</w:t>
                      </w:r>
                      <w:r w:rsidRPr="00C972ED">
                        <w:rPr>
                          <w:rFonts w:ascii="Arial" w:hAnsi="Arial" w:cs="Arial"/>
                          <w:iCs/>
                          <w:color w:val="FFFFFF" w:themeColor="background1"/>
                          <w:spacing w:val="-6"/>
                          <w:sz w:val="22"/>
                        </w:rPr>
                        <w:t xml:space="preserve"> </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dm</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n</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s</w:t>
                      </w:r>
                      <w:r w:rsidRPr="00C972ED">
                        <w:rPr>
                          <w:rFonts w:ascii="Arial" w:hAnsi="Arial" w:cs="Arial"/>
                          <w:iCs/>
                          <w:color w:val="FFFFFF" w:themeColor="background1"/>
                          <w:spacing w:val="1"/>
                          <w:sz w:val="22"/>
                        </w:rPr>
                        <w:t>t</w:t>
                      </w:r>
                      <w:r w:rsidRPr="00C972ED">
                        <w:rPr>
                          <w:rFonts w:ascii="Arial" w:hAnsi="Arial" w:cs="Arial"/>
                          <w:iCs/>
                          <w:color w:val="FFFFFF" w:themeColor="background1"/>
                          <w:spacing w:val="-1"/>
                          <w:sz w:val="22"/>
                        </w:rPr>
                        <w:t>r</w:t>
                      </w:r>
                      <w:r w:rsidRPr="00C972ED">
                        <w:rPr>
                          <w:rFonts w:ascii="Arial" w:hAnsi="Arial" w:cs="Arial"/>
                          <w:iCs/>
                          <w:color w:val="FFFFFF" w:themeColor="background1"/>
                          <w:spacing w:val="1"/>
                          <w:sz w:val="22"/>
                        </w:rPr>
                        <w:t>a</w:t>
                      </w:r>
                      <w:r w:rsidRPr="00C972ED">
                        <w:rPr>
                          <w:rFonts w:ascii="Arial" w:hAnsi="Arial" w:cs="Arial"/>
                          <w:iCs/>
                          <w:color w:val="FFFFFF" w:themeColor="background1"/>
                          <w:sz w:val="22"/>
                        </w:rPr>
                        <w:t>t</w:t>
                      </w:r>
                      <w:r w:rsidRPr="00C972ED">
                        <w:rPr>
                          <w:rFonts w:ascii="Arial" w:hAnsi="Arial" w:cs="Arial"/>
                          <w:iCs/>
                          <w:color w:val="FFFFFF" w:themeColor="background1"/>
                          <w:spacing w:val="1"/>
                          <w:sz w:val="22"/>
                        </w:rPr>
                        <w:t>io</w:t>
                      </w:r>
                      <w:r w:rsidRPr="00C972ED">
                        <w:rPr>
                          <w:rFonts w:ascii="Arial" w:hAnsi="Arial" w:cs="Arial"/>
                          <w:iCs/>
                          <w:color w:val="FFFFFF" w:themeColor="background1"/>
                          <w:sz w:val="22"/>
                        </w:rPr>
                        <w:t>n</w:t>
                      </w:r>
                      <w:r w:rsidRPr="00C972ED">
                        <w:rPr>
                          <w:rFonts w:ascii="Arial" w:hAnsi="Arial" w:cs="Arial"/>
                          <w:iCs/>
                          <w:color w:val="FFFFFF" w:themeColor="background1"/>
                          <w:spacing w:val="-14"/>
                          <w:sz w:val="22"/>
                        </w:rPr>
                        <w:t xml:space="preserve"> </w:t>
                      </w:r>
                      <w:r w:rsidRPr="00C972ED">
                        <w:rPr>
                          <w:rFonts w:ascii="Arial" w:hAnsi="Arial" w:cs="Arial"/>
                          <w:iCs/>
                          <w:color w:val="FFFFFF" w:themeColor="background1"/>
                          <w:spacing w:val="-1"/>
                          <w:sz w:val="22"/>
                        </w:rPr>
                        <w:t>f</w:t>
                      </w:r>
                      <w:r w:rsidRPr="00C972ED">
                        <w:rPr>
                          <w:rFonts w:ascii="Arial" w:hAnsi="Arial" w:cs="Arial"/>
                          <w:iCs/>
                          <w:color w:val="FFFFFF" w:themeColor="background1"/>
                          <w:spacing w:val="1"/>
                          <w:sz w:val="22"/>
                        </w:rPr>
                        <w:t>o</w:t>
                      </w:r>
                      <w:r w:rsidRPr="00C972ED">
                        <w:rPr>
                          <w:rFonts w:ascii="Arial" w:hAnsi="Arial" w:cs="Arial"/>
                          <w:iCs/>
                          <w:color w:val="FFFFFF" w:themeColor="background1"/>
                          <w:sz w:val="22"/>
                        </w:rPr>
                        <w:t>r</w:t>
                      </w:r>
                      <w:r w:rsidRPr="00C972ED">
                        <w:rPr>
                          <w:rFonts w:ascii="Arial" w:hAnsi="Arial" w:cs="Arial"/>
                          <w:iCs/>
                          <w:color w:val="FFFFFF" w:themeColor="background1"/>
                          <w:spacing w:val="-4"/>
                          <w:sz w:val="22"/>
                        </w:rPr>
                        <w:t xml:space="preserve"> </w:t>
                      </w:r>
                      <w:r w:rsidRPr="00C972ED">
                        <w:rPr>
                          <w:rFonts w:ascii="Arial" w:hAnsi="Arial" w:cs="Arial"/>
                          <w:iCs/>
                          <w:color w:val="FFFFFF" w:themeColor="background1"/>
                          <w:spacing w:val="-1"/>
                          <w:sz w:val="22"/>
                        </w:rPr>
                        <w:t>C</w:t>
                      </w:r>
                      <w:r w:rsidRPr="00C972ED">
                        <w:rPr>
                          <w:rFonts w:ascii="Arial" w:hAnsi="Arial" w:cs="Arial"/>
                          <w:iCs/>
                          <w:color w:val="FFFFFF" w:themeColor="background1"/>
                          <w:spacing w:val="1"/>
                          <w:sz w:val="22"/>
                        </w:rPr>
                        <w:t>o</w:t>
                      </w:r>
                      <w:r w:rsidRPr="00C972ED">
                        <w:rPr>
                          <w:rFonts w:ascii="Arial" w:hAnsi="Arial" w:cs="Arial"/>
                          <w:iCs/>
                          <w:color w:val="FFFFFF" w:themeColor="background1"/>
                          <w:spacing w:val="2"/>
                          <w:sz w:val="22"/>
                        </w:rPr>
                        <w:t>m</w:t>
                      </w:r>
                      <w:r w:rsidRPr="00C972ED">
                        <w:rPr>
                          <w:rFonts w:ascii="Arial" w:hAnsi="Arial" w:cs="Arial"/>
                          <w:iCs/>
                          <w:color w:val="FFFFFF" w:themeColor="background1"/>
                          <w:sz w:val="22"/>
                        </w:rPr>
                        <w:t>mun</w:t>
                      </w:r>
                      <w:r w:rsidRPr="00C972ED">
                        <w:rPr>
                          <w:rFonts w:ascii="Arial" w:hAnsi="Arial" w:cs="Arial"/>
                          <w:iCs/>
                          <w:color w:val="FFFFFF" w:themeColor="background1"/>
                          <w:spacing w:val="1"/>
                          <w:sz w:val="22"/>
                        </w:rPr>
                        <w:t>i</w:t>
                      </w:r>
                      <w:r w:rsidRPr="00C972ED">
                        <w:rPr>
                          <w:rFonts w:ascii="Arial" w:hAnsi="Arial" w:cs="Arial"/>
                          <w:iCs/>
                          <w:color w:val="FFFFFF" w:themeColor="background1"/>
                          <w:sz w:val="22"/>
                        </w:rPr>
                        <w:t>ty</w:t>
                      </w:r>
                      <w:r w:rsidRPr="00C972ED">
                        <w:rPr>
                          <w:rFonts w:ascii="Arial" w:hAnsi="Arial" w:cs="Arial"/>
                          <w:iCs/>
                          <w:color w:val="FFFFFF" w:themeColor="background1"/>
                          <w:spacing w:val="-12"/>
                          <w:sz w:val="22"/>
                        </w:rPr>
                        <w:t xml:space="preserve"> </w:t>
                      </w:r>
                      <w:r w:rsidRPr="00C972ED">
                        <w:rPr>
                          <w:rFonts w:ascii="Arial" w:hAnsi="Arial" w:cs="Arial"/>
                          <w:iCs/>
                          <w:color w:val="FFFFFF" w:themeColor="background1"/>
                          <w:sz w:val="22"/>
                        </w:rPr>
                        <w:t>Li</w:t>
                      </w:r>
                      <w:r w:rsidRPr="00C972ED">
                        <w:rPr>
                          <w:rFonts w:ascii="Arial" w:hAnsi="Arial" w:cs="Arial"/>
                          <w:iCs/>
                          <w:color w:val="FFFFFF" w:themeColor="background1"/>
                          <w:spacing w:val="1"/>
                          <w:sz w:val="22"/>
                        </w:rPr>
                        <w:t>vi</w:t>
                      </w:r>
                      <w:r w:rsidRPr="00C972ED">
                        <w:rPr>
                          <w:rFonts w:ascii="Arial" w:hAnsi="Arial" w:cs="Arial"/>
                          <w:iCs/>
                          <w:color w:val="FFFFFF" w:themeColor="background1"/>
                          <w:sz w:val="22"/>
                        </w:rPr>
                        <w:t>ng</w:t>
                      </w:r>
                      <w:r w:rsidRPr="00C972ED">
                        <w:rPr>
                          <w:rFonts w:ascii="Arial" w:hAnsi="Arial" w:cs="Arial"/>
                          <w:iCs/>
                          <w:color w:val="FFFFFF" w:themeColor="background1"/>
                          <w:spacing w:val="-5"/>
                          <w:sz w:val="22"/>
                        </w:rPr>
                        <w:t xml:space="preserve"> </w:t>
                      </w:r>
                      <w:r w:rsidRPr="00C972ED">
                        <w:rPr>
                          <w:rFonts w:ascii="Arial" w:hAnsi="Arial" w:cs="Arial"/>
                          <w:iCs/>
                          <w:color w:val="FFFFFF" w:themeColor="background1"/>
                          <w:sz w:val="22"/>
                        </w:rPr>
                        <w:t>p</w:t>
                      </w:r>
                      <w:r w:rsidRPr="00C972ED">
                        <w:rPr>
                          <w:rFonts w:ascii="Arial" w:hAnsi="Arial" w:cs="Arial"/>
                          <w:iCs/>
                          <w:color w:val="FFFFFF" w:themeColor="background1"/>
                          <w:spacing w:val="1"/>
                          <w:sz w:val="22"/>
                        </w:rPr>
                        <w:t>olic</w:t>
                      </w:r>
                      <w:r w:rsidRPr="00C972ED">
                        <w:rPr>
                          <w:rFonts w:ascii="Arial" w:hAnsi="Arial" w:cs="Arial"/>
                          <w:iCs/>
                          <w:color w:val="FFFFFF" w:themeColor="background1"/>
                          <w:spacing w:val="-1"/>
                          <w:sz w:val="22"/>
                        </w:rPr>
                        <w:t>y.</w:t>
                      </w:r>
                    </w:p>
                    <w:p w:rsidR="00D85FA1" w:rsidRDefault="00D85FA1"/>
                  </w:txbxContent>
                </v:textbox>
              </v:shape>
            </w:pict>
          </mc:Fallback>
        </mc:AlternateContent>
      </w:r>
      <w:r w:rsidR="001351BF" w:rsidRPr="00863F2D">
        <w:rPr>
          <w:noProof/>
          <w:color w:val="auto"/>
          <w:kern w:val="0"/>
          <w:sz w:val="24"/>
          <w:szCs w:val="24"/>
          <w:highlight w:val="green"/>
        </w:rPr>
        <mc:AlternateContent>
          <mc:Choice Requires="wps">
            <w:drawing>
              <wp:anchor distT="36576" distB="36576" distL="36576" distR="36576" simplePos="0" relativeHeight="251725824" behindDoc="0" locked="0" layoutInCell="1" allowOverlap="1" wp14:anchorId="7DB6FA11" wp14:editId="6FA46C50">
                <wp:simplePos x="0" y="0"/>
                <wp:positionH relativeFrom="margin">
                  <wp:posOffset>47625</wp:posOffset>
                </wp:positionH>
                <wp:positionV relativeFrom="paragraph">
                  <wp:posOffset>7687945</wp:posOffset>
                </wp:positionV>
                <wp:extent cx="7012305" cy="1098550"/>
                <wp:effectExtent l="0" t="0" r="0" b="6350"/>
                <wp:wrapThrough wrapText="bothSides">
                  <wp:wrapPolygon edited="0">
                    <wp:start x="0" y="0"/>
                    <wp:lineTo x="0" y="21350"/>
                    <wp:lineTo x="21535" y="21350"/>
                    <wp:lineTo x="21535" y="0"/>
                    <wp:lineTo x="0"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2305" cy="1098550"/>
                        </a:xfrm>
                        <a:prstGeom prst="rect">
                          <a:avLst/>
                        </a:prstGeom>
                        <a:solidFill>
                          <a:srgbClr val="D50F62"/>
                        </a:solidFill>
                        <a:ln w="19050">
                          <a:noFill/>
                        </a:ln>
                        <a:effectLst/>
                        <a:extLst/>
                      </wps:spPr>
                      <wps:txbx>
                        <w:txbxContent>
                          <w:p w:rsidR="00F64D1B" w:rsidRPr="00C972ED" w:rsidRDefault="00D85FA1" w:rsidP="000317AE">
                            <w:pPr>
                              <w:spacing w:line="276" w:lineRule="auto"/>
                              <w:rPr>
                                <w:rFonts w:ascii="Arial" w:hAnsi="Arial" w:cs="Arial"/>
                                <w:iCs/>
                                <w:color w:val="FFFFFF" w:themeColor="background1"/>
                                <w:kern w:val="2"/>
                                <w:sz w:val="24"/>
                                <w:szCs w:val="22"/>
                              </w:rPr>
                            </w:pPr>
                            <w:r w:rsidRPr="00D85FA1">
                              <w:rPr>
                                <w:rFonts w:ascii="Calibri" w:eastAsia="Calibri" w:hAnsi="Calibri"/>
                                <w:noProof/>
                                <w:color w:val="auto"/>
                                <w:kern w:val="0"/>
                                <w:sz w:val="22"/>
                                <w:szCs w:val="22"/>
                              </w:rPr>
                              <w:drawing>
                                <wp:inline distT="0" distB="0" distL="0" distR="0" wp14:anchorId="010ED73E" wp14:editId="316409B7">
                                  <wp:extent cx="990600" cy="990600"/>
                                  <wp:effectExtent l="0" t="0" r="0" b="0"/>
                                  <wp:docPr id="20" name="Picture 20" descr="P:\Logos\MAS logos\MAS Drop In\RGB\MAS_vertical_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gos\MAS logos\MAS Drop In\RGB\MAS_vertical_rever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FA11" id="Text Box 38" o:spid="_x0000_s1038" type="#_x0000_t202" style="position:absolute;margin-left:3.75pt;margin-top:605.35pt;width:552.15pt;height:86.5pt;z-index:2517258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" fillcolor="#d50f62" stroked="f" strokeweight="1.5pt">
                <v:textbox inset="2.88pt,2.88pt,2.88pt,2.88pt">
                  <w:txbxContent>
                    <w:p w:rsidR="00F64D1B" w:rsidRPr="00C972ED" w:rsidRDefault="00D85FA1" w:rsidP="000317AE">
                      <w:pPr>
                        <w:spacing w:line="276" w:lineRule="auto"/>
                        <w:rPr>
                          <w:rFonts w:ascii="Arial" w:hAnsi="Arial" w:cs="Arial"/>
                          <w:iCs/>
                          <w:color w:val="FFFFFF" w:themeColor="background1"/>
                          <w:kern w:val="2"/>
                          <w:sz w:val="24"/>
                          <w:szCs w:val="22"/>
                        </w:rPr>
                      </w:pPr>
                      <w:r w:rsidRPr="00D85FA1">
                        <w:rPr>
                          <w:rFonts w:ascii="Calibri" w:eastAsia="Calibri" w:hAnsi="Calibri"/>
                          <w:noProof/>
                          <w:color w:val="auto"/>
                          <w:kern w:val="0"/>
                          <w:sz w:val="22"/>
                          <w:szCs w:val="22"/>
                        </w:rPr>
                        <w:drawing>
                          <wp:inline distT="0" distB="0" distL="0" distR="0" wp14:anchorId="010ED73E" wp14:editId="316409B7">
                            <wp:extent cx="990600" cy="990600"/>
                            <wp:effectExtent l="0" t="0" r="0" b="0"/>
                            <wp:docPr id="20" name="Picture 20" descr="P:\Logos\MAS logos\MAS Drop In\RGB\MAS_vertical_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gos\MAS logos\MAS Drop In\RGB\MAS_vertical_rever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xbxContent>
                </v:textbox>
                <w10:wrap type="through" anchorx="margin"/>
              </v:shape>
            </w:pict>
          </mc:Fallback>
        </mc:AlternateContent>
      </w:r>
    </w:p>
    <w:sectPr w:rsidR="00AB0DD9" w:rsidRPr="00146695" w:rsidSect="003009DE">
      <w:pgSz w:w="12240" w:h="15840" w:code="1"/>
      <w:pgMar w:top="540" w:right="540" w:bottom="54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BB0" w:rsidRDefault="009D7BB0" w:rsidP="009D7BB0">
      <w:r>
        <w:separator/>
      </w:r>
    </w:p>
  </w:endnote>
  <w:endnote w:type="continuationSeparator" w:id="0">
    <w:p w:rsidR="009D7BB0" w:rsidRDefault="009D7BB0" w:rsidP="009D7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BB0" w:rsidRDefault="009D7BB0" w:rsidP="009D7BB0">
      <w:r>
        <w:separator/>
      </w:r>
    </w:p>
  </w:footnote>
  <w:footnote w:type="continuationSeparator" w:id="0">
    <w:p w:rsidR="009D7BB0" w:rsidRDefault="009D7BB0" w:rsidP="009D7B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158D9"/>
    <w:multiLevelType w:val="hybridMultilevel"/>
    <w:tmpl w:val="9AC4B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7942C4"/>
    <w:multiLevelType w:val="hybridMultilevel"/>
    <w:tmpl w:val="59FC6F76"/>
    <w:lvl w:ilvl="0" w:tplc="803CEFBE">
      <w:start w:val="1"/>
      <w:numFmt w:val="bullet"/>
      <w:lvlText w:val="o"/>
      <w:lvlJc w:val="left"/>
      <w:pPr>
        <w:ind w:left="720" w:hanging="360"/>
      </w:pPr>
      <w:rPr>
        <w:rFonts w:ascii="Courier New" w:hAnsi="Courier New" w:cs="Times New Roman" w:hint="default"/>
        <w:sz w:val="5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F24F1F"/>
    <w:multiLevelType w:val="multilevel"/>
    <w:tmpl w:val="4E30F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93221"/>
    <w:multiLevelType w:val="hybridMultilevel"/>
    <w:tmpl w:val="0478B92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D33C88"/>
    <w:multiLevelType w:val="hybridMultilevel"/>
    <w:tmpl w:val="FE82660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812F11"/>
    <w:multiLevelType w:val="multilevel"/>
    <w:tmpl w:val="A96A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4582C"/>
    <w:multiLevelType w:val="hybridMultilevel"/>
    <w:tmpl w:val="9E20A6B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2E022B"/>
    <w:multiLevelType w:val="hybridMultilevel"/>
    <w:tmpl w:val="E3AA8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E2723"/>
    <w:multiLevelType w:val="hybridMultilevel"/>
    <w:tmpl w:val="6D02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61723"/>
    <w:multiLevelType w:val="multilevel"/>
    <w:tmpl w:val="8DFE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5B17E8"/>
    <w:multiLevelType w:val="hybridMultilevel"/>
    <w:tmpl w:val="CE36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D3005"/>
    <w:multiLevelType w:val="hybridMultilevel"/>
    <w:tmpl w:val="CE8446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151806"/>
    <w:multiLevelType w:val="hybridMultilevel"/>
    <w:tmpl w:val="900485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E2020E"/>
    <w:multiLevelType w:val="hybridMultilevel"/>
    <w:tmpl w:val="ACF82DC8"/>
    <w:lvl w:ilvl="0" w:tplc="A25C52A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787835"/>
    <w:multiLevelType w:val="multilevel"/>
    <w:tmpl w:val="B600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063F39"/>
    <w:multiLevelType w:val="multilevel"/>
    <w:tmpl w:val="589823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E1C042C"/>
    <w:multiLevelType w:val="multilevel"/>
    <w:tmpl w:val="6D46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E8564A"/>
    <w:multiLevelType w:val="hybridMultilevel"/>
    <w:tmpl w:val="384E9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7C041D"/>
    <w:multiLevelType w:val="hybridMultilevel"/>
    <w:tmpl w:val="F2AC7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AF5CC4"/>
    <w:multiLevelType w:val="hybridMultilevel"/>
    <w:tmpl w:val="2C7634DE"/>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480" w:hanging="360"/>
      </w:pPr>
      <w:rPr>
        <w:rFonts w:ascii="Courier New" w:hAnsi="Courier New" w:cs="Courier New" w:hint="default"/>
      </w:rPr>
    </w:lvl>
    <w:lvl w:ilvl="2" w:tplc="04090005">
      <w:start w:val="1"/>
      <w:numFmt w:val="bullet"/>
      <w:lvlText w:val=""/>
      <w:lvlJc w:val="left"/>
      <w:pPr>
        <w:ind w:left="240" w:hanging="360"/>
      </w:pPr>
      <w:rPr>
        <w:rFonts w:ascii="Wingdings" w:hAnsi="Wingdings" w:hint="default"/>
      </w:rPr>
    </w:lvl>
    <w:lvl w:ilvl="3" w:tplc="04090001">
      <w:start w:val="1"/>
      <w:numFmt w:val="bullet"/>
      <w:lvlText w:val=""/>
      <w:lvlJc w:val="left"/>
      <w:pPr>
        <w:ind w:left="960" w:hanging="360"/>
      </w:pPr>
      <w:rPr>
        <w:rFonts w:ascii="Symbol" w:hAnsi="Symbol" w:hint="default"/>
      </w:rPr>
    </w:lvl>
    <w:lvl w:ilvl="4" w:tplc="04090003">
      <w:start w:val="1"/>
      <w:numFmt w:val="bullet"/>
      <w:lvlText w:val="o"/>
      <w:lvlJc w:val="left"/>
      <w:pPr>
        <w:ind w:left="1680" w:hanging="360"/>
      </w:pPr>
      <w:rPr>
        <w:rFonts w:ascii="Courier New" w:hAnsi="Courier New" w:cs="Courier New" w:hint="default"/>
      </w:rPr>
    </w:lvl>
    <w:lvl w:ilvl="5" w:tplc="04090005">
      <w:start w:val="1"/>
      <w:numFmt w:val="bullet"/>
      <w:lvlText w:val=""/>
      <w:lvlJc w:val="left"/>
      <w:pPr>
        <w:ind w:left="2400" w:hanging="360"/>
      </w:pPr>
      <w:rPr>
        <w:rFonts w:ascii="Wingdings" w:hAnsi="Wingdings" w:hint="default"/>
      </w:rPr>
    </w:lvl>
    <w:lvl w:ilvl="6" w:tplc="04090001">
      <w:start w:val="1"/>
      <w:numFmt w:val="bullet"/>
      <w:lvlText w:val=""/>
      <w:lvlJc w:val="left"/>
      <w:pPr>
        <w:ind w:left="3120" w:hanging="360"/>
      </w:pPr>
      <w:rPr>
        <w:rFonts w:ascii="Symbol" w:hAnsi="Symbol" w:hint="default"/>
      </w:rPr>
    </w:lvl>
    <w:lvl w:ilvl="7" w:tplc="04090003">
      <w:start w:val="1"/>
      <w:numFmt w:val="bullet"/>
      <w:lvlText w:val="o"/>
      <w:lvlJc w:val="left"/>
      <w:pPr>
        <w:ind w:left="3840" w:hanging="360"/>
      </w:pPr>
      <w:rPr>
        <w:rFonts w:ascii="Courier New" w:hAnsi="Courier New" w:cs="Courier New" w:hint="default"/>
      </w:rPr>
    </w:lvl>
    <w:lvl w:ilvl="8" w:tplc="04090005">
      <w:start w:val="1"/>
      <w:numFmt w:val="bullet"/>
      <w:lvlText w:val=""/>
      <w:lvlJc w:val="left"/>
      <w:pPr>
        <w:ind w:left="4560" w:hanging="360"/>
      </w:pPr>
      <w:rPr>
        <w:rFonts w:ascii="Wingdings" w:hAnsi="Wingdings" w:hint="default"/>
      </w:rPr>
    </w:lvl>
  </w:abstractNum>
  <w:abstractNum w:abstractNumId="20" w15:restartNumberingAfterBreak="0">
    <w:nsid w:val="4CE83137"/>
    <w:multiLevelType w:val="hybridMultilevel"/>
    <w:tmpl w:val="70EA62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2A07E0"/>
    <w:multiLevelType w:val="hybridMultilevel"/>
    <w:tmpl w:val="F4D2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B0F67"/>
    <w:multiLevelType w:val="multilevel"/>
    <w:tmpl w:val="079EA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51C4836"/>
    <w:multiLevelType w:val="hybridMultilevel"/>
    <w:tmpl w:val="854A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5B0A43"/>
    <w:multiLevelType w:val="hybridMultilevel"/>
    <w:tmpl w:val="DCC067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5CD35142"/>
    <w:multiLevelType w:val="hybridMultilevel"/>
    <w:tmpl w:val="84BA49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3433C27"/>
    <w:multiLevelType w:val="hybridMultilevel"/>
    <w:tmpl w:val="CFEE7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22D33"/>
    <w:multiLevelType w:val="hybridMultilevel"/>
    <w:tmpl w:val="5DE44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410237"/>
    <w:multiLevelType w:val="hybridMultilevel"/>
    <w:tmpl w:val="6DD4F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643519"/>
    <w:multiLevelType w:val="hybridMultilevel"/>
    <w:tmpl w:val="5BAAE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247337"/>
    <w:multiLevelType w:val="hybridMultilevel"/>
    <w:tmpl w:val="633A1806"/>
    <w:lvl w:ilvl="0" w:tplc="6018F96C">
      <w:numFmt w:val="bullet"/>
      <w:lvlText w:val=""/>
      <w:lvlJc w:val="left"/>
      <w:pPr>
        <w:ind w:left="360" w:hanging="360"/>
      </w:pPr>
      <w:rPr>
        <w:rFonts w:ascii="Symbol" w:eastAsiaTheme="minorHAnsi" w:hAnsi="Symbol" w:cs="Calibr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EA6794"/>
    <w:multiLevelType w:val="hybridMultilevel"/>
    <w:tmpl w:val="EFC4B5F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5011C0"/>
    <w:multiLevelType w:val="hybridMultilevel"/>
    <w:tmpl w:val="AD669C2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FF82B06"/>
    <w:multiLevelType w:val="hybridMultilevel"/>
    <w:tmpl w:val="D7A210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0"/>
  </w:num>
  <w:num w:numId="4">
    <w:abstractNumId w:val="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33"/>
  </w:num>
  <w:num w:numId="8">
    <w:abstractNumId w:val="31"/>
  </w:num>
  <w:num w:numId="9">
    <w:abstractNumId w:val="6"/>
  </w:num>
  <w:num w:numId="10">
    <w:abstractNumId w:val="21"/>
  </w:num>
  <w:num w:numId="11">
    <w:abstractNumId w:val="10"/>
  </w:num>
  <w:num w:numId="12">
    <w:abstractNumId w:val="1"/>
  </w:num>
  <w:num w:numId="13">
    <w:abstractNumId w:val="26"/>
  </w:num>
  <w:num w:numId="14">
    <w:abstractNumId w:val="27"/>
  </w:num>
  <w:num w:numId="15">
    <w:abstractNumId w:val="20"/>
  </w:num>
  <w:num w:numId="16">
    <w:abstractNumId w:val="3"/>
  </w:num>
  <w:num w:numId="17">
    <w:abstractNumId w:val="12"/>
  </w:num>
  <w:num w:numId="18">
    <w:abstractNumId w:val="28"/>
  </w:num>
  <w:num w:numId="19">
    <w:abstractNumId w:val="11"/>
  </w:num>
  <w:num w:numId="20">
    <w:abstractNumId w:val="7"/>
  </w:num>
  <w:num w:numId="21">
    <w:abstractNumId w:val="4"/>
  </w:num>
  <w:num w:numId="22">
    <w:abstractNumId w:val="32"/>
  </w:num>
  <w:num w:numId="23">
    <w:abstractNumId w:val="13"/>
  </w:num>
  <w:num w:numId="24">
    <w:abstractNumId w:val="25"/>
  </w:num>
  <w:num w:numId="25">
    <w:abstractNumId w:val="17"/>
  </w:num>
  <w:num w:numId="26">
    <w:abstractNumId w:val="29"/>
  </w:num>
  <w:num w:numId="27">
    <w:abstractNumId w:val="18"/>
  </w:num>
  <w:num w:numId="28">
    <w:abstractNumId w:val="24"/>
  </w:num>
  <w:num w:numId="29">
    <w:abstractNumId w:val="19"/>
  </w:num>
  <w:num w:numId="30">
    <w:abstractNumId w:val="0"/>
  </w:num>
  <w:num w:numId="31">
    <w:abstractNumId w:val="23"/>
  </w:num>
  <w:num w:numId="32">
    <w:abstractNumId w:val="5"/>
  </w:num>
  <w:num w:numId="33">
    <w:abstractNumId w:val="16"/>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DD0"/>
    <w:rsid w:val="000033C6"/>
    <w:rsid w:val="000042D6"/>
    <w:rsid w:val="00006A60"/>
    <w:rsid w:val="00015D34"/>
    <w:rsid w:val="00023C09"/>
    <w:rsid w:val="00030346"/>
    <w:rsid w:val="000317AE"/>
    <w:rsid w:val="000345E2"/>
    <w:rsid w:val="000375AA"/>
    <w:rsid w:val="00040B4C"/>
    <w:rsid w:val="00042DBD"/>
    <w:rsid w:val="00055D6A"/>
    <w:rsid w:val="000708DD"/>
    <w:rsid w:val="00084BD4"/>
    <w:rsid w:val="00087A32"/>
    <w:rsid w:val="00090208"/>
    <w:rsid w:val="000B33A9"/>
    <w:rsid w:val="000C0219"/>
    <w:rsid w:val="000C2892"/>
    <w:rsid w:val="000D417E"/>
    <w:rsid w:val="000D6D1E"/>
    <w:rsid w:val="001049AD"/>
    <w:rsid w:val="00114373"/>
    <w:rsid w:val="00120A83"/>
    <w:rsid w:val="0012674B"/>
    <w:rsid w:val="00126B77"/>
    <w:rsid w:val="001351BF"/>
    <w:rsid w:val="00140F9B"/>
    <w:rsid w:val="00146695"/>
    <w:rsid w:val="0015193A"/>
    <w:rsid w:val="00151A70"/>
    <w:rsid w:val="00151C7C"/>
    <w:rsid w:val="00167B55"/>
    <w:rsid w:val="00173399"/>
    <w:rsid w:val="00176652"/>
    <w:rsid w:val="0018330A"/>
    <w:rsid w:val="001879B5"/>
    <w:rsid w:val="00187B48"/>
    <w:rsid w:val="00191C49"/>
    <w:rsid w:val="00195B5E"/>
    <w:rsid w:val="001A2677"/>
    <w:rsid w:val="001A6B0C"/>
    <w:rsid w:val="001B2CE9"/>
    <w:rsid w:val="001B2E00"/>
    <w:rsid w:val="001B6588"/>
    <w:rsid w:val="001C70D9"/>
    <w:rsid w:val="001D4AAE"/>
    <w:rsid w:val="001D4E4A"/>
    <w:rsid w:val="001D5EEA"/>
    <w:rsid w:val="001D66A3"/>
    <w:rsid w:val="001F33EB"/>
    <w:rsid w:val="00205F81"/>
    <w:rsid w:val="00207460"/>
    <w:rsid w:val="0021204D"/>
    <w:rsid w:val="002169E9"/>
    <w:rsid w:val="00222CF2"/>
    <w:rsid w:val="00232555"/>
    <w:rsid w:val="00232A13"/>
    <w:rsid w:val="002454C4"/>
    <w:rsid w:val="00251865"/>
    <w:rsid w:val="00254D86"/>
    <w:rsid w:val="00256190"/>
    <w:rsid w:val="00257849"/>
    <w:rsid w:val="00273185"/>
    <w:rsid w:val="00273CA4"/>
    <w:rsid w:val="0028035E"/>
    <w:rsid w:val="00293F46"/>
    <w:rsid w:val="002A5812"/>
    <w:rsid w:val="002B3CF4"/>
    <w:rsid w:val="002C2FAE"/>
    <w:rsid w:val="002C4C1B"/>
    <w:rsid w:val="002C4EB8"/>
    <w:rsid w:val="002C6D9B"/>
    <w:rsid w:val="002C72F1"/>
    <w:rsid w:val="002D431D"/>
    <w:rsid w:val="002E02E2"/>
    <w:rsid w:val="002F4273"/>
    <w:rsid w:val="002F52B4"/>
    <w:rsid w:val="002F5B98"/>
    <w:rsid w:val="003009DE"/>
    <w:rsid w:val="003063B2"/>
    <w:rsid w:val="003138DA"/>
    <w:rsid w:val="0032008A"/>
    <w:rsid w:val="00343A3E"/>
    <w:rsid w:val="00347AF7"/>
    <w:rsid w:val="00351861"/>
    <w:rsid w:val="00351C69"/>
    <w:rsid w:val="003574C3"/>
    <w:rsid w:val="00361633"/>
    <w:rsid w:val="00374139"/>
    <w:rsid w:val="0038149B"/>
    <w:rsid w:val="00386012"/>
    <w:rsid w:val="0038682E"/>
    <w:rsid w:val="00390904"/>
    <w:rsid w:val="00391CAE"/>
    <w:rsid w:val="00396979"/>
    <w:rsid w:val="003A71B1"/>
    <w:rsid w:val="003B2227"/>
    <w:rsid w:val="003C5699"/>
    <w:rsid w:val="003C5FAE"/>
    <w:rsid w:val="003E679D"/>
    <w:rsid w:val="003E7A76"/>
    <w:rsid w:val="003F7F24"/>
    <w:rsid w:val="004029C3"/>
    <w:rsid w:val="004159A5"/>
    <w:rsid w:val="00427B5A"/>
    <w:rsid w:val="0043460D"/>
    <w:rsid w:val="00434DAF"/>
    <w:rsid w:val="00446946"/>
    <w:rsid w:val="00453F2C"/>
    <w:rsid w:val="0046180E"/>
    <w:rsid w:val="00462C20"/>
    <w:rsid w:val="004727F4"/>
    <w:rsid w:val="00480571"/>
    <w:rsid w:val="004874A8"/>
    <w:rsid w:val="0049070C"/>
    <w:rsid w:val="00493D83"/>
    <w:rsid w:val="004A1029"/>
    <w:rsid w:val="004A110B"/>
    <w:rsid w:val="004A4FA7"/>
    <w:rsid w:val="004B2659"/>
    <w:rsid w:val="004B4DD5"/>
    <w:rsid w:val="004B676C"/>
    <w:rsid w:val="004C406A"/>
    <w:rsid w:val="005126AF"/>
    <w:rsid w:val="00520D05"/>
    <w:rsid w:val="00532DC5"/>
    <w:rsid w:val="00534C3A"/>
    <w:rsid w:val="0053525C"/>
    <w:rsid w:val="005463E2"/>
    <w:rsid w:val="00547148"/>
    <w:rsid w:val="00555DD0"/>
    <w:rsid w:val="00556FCF"/>
    <w:rsid w:val="0056469D"/>
    <w:rsid w:val="00575379"/>
    <w:rsid w:val="00577156"/>
    <w:rsid w:val="00577F15"/>
    <w:rsid w:val="005818C5"/>
    <w:rsid w:val="00596257"/>
    <w:rsid w:val="005B1BFA"/>
    <w:rsid w:val="005B22A3"/>
    <w:rsid w:val="005C6010"/>
    <w:rsid w:val="005D1C81"/>
    <w:rsid w:val="005E2882"/>
    <w:rsid w:val="005F1A79"/>
    <w:rsid w:val="005F38DA"/>
    <w:rsid w:val="005F485D"/>
    <w:rsid w:val="006149ED"/>
    <w:rsid w:val="00616D35"/>
    <w:rsid w:val="006244FC"/>
    <w:rsid w:val="006338BC"/>
    <w:rsid w:val="006474A6"/>
    <w:rsid w:val="00651678"/>
    <w:rsid w:val="00656877"/>
    <w:rsid w:val="00662D66"/>
    <w:rsid w:val="00662DCD"/>
    <w:rsid w:val="00663BA6"/>
    <w:rsid w:val="0066474A"/>
    <w:rsid w:val="006748E2"/>
    <w:rsid w:val="00683A68"/>
    <w:rsid w:val="006868D5"/>
    <w:rsid w:val="006913B1"/>
    <w:rsid w:val="00695897"/>
    <w:rsid w:val="00696998"/>
    <w:rsid w:val="00696C17"/>
    <w:rsid w:val="006A2EDE"/>
    <w:rsid w:val="006A5453"/>
    <w:rsid w:val="006B00F2"/>
    <w:rsid w:val="006B751C"/>
    <w:rsid w:val="006C7C7E"/>
    <w:rsid w:val="006D5214"/>
    <w:rsid w:val="006E1AE0"/>
    <w:rsid w:val="006E2776"/>
    <w:rsid w:val="006E677C"/>
    <w:rsid w:val="006F0346"/>
    <w:rsid w:val="006F26ED"/>
    <w:rsid w:val="006F5E5A"/>
    <w:rsid w:val="006F60C5"/>
    <w:rsid w:val="00724278"/>
    <w:rsid w:val="00741494"/>
    <w:rsid w:val="007434BC"/>
    <w:rsid w:val="00753495"/>
    <w:rsid w:val="0077009F"/>
    <w:rsid w:val="00772812"/>
    <w:rsid w:val="00772E04"/>
    <w:rsid w:val="00773500"/>
    <w:rsid w:val="00775533"/>
    <w:rsid w:val="007801CB"/>
    <w:rsid w:val="00782B6A"/>
    <w:rsid w:val="007872F4"/>
    <w:rsid w:val="00793C39"/>
    <w:rsid w:val="007B2295"/>
    <w:rsid w:val="007B3CD2"/>
    <w:rsid w:val="007B56CD"/>
    <w:rsid w:val="007B5BB9"/>
    <w:rsid w:val="007C448E"/>
    <w:rsid w:val="007C6C54"/>
    <w:rsid w:val="007D11A1"/>
    <w:rsid w:val="007D5DC3"/>
    <w:rsid w:val="007D721E"/>
    <w:rsid w:val="007E1BB6"/>
    <w:rsid w:val="007E35EE"/>
    <w:rsid w:val="007E7015"/>
    <w:rsid w:val="007F1BBA"/>
    <w:rsid w:val="007F1BFF"/>
    <w:rsid w:val="00802E51"/>
    <w:rsid w:val="00803D8B"/>
    <w:rsid w:val="00805516"/>
    <w:rsid w:val="008065C3"/>
    <w:rsid w:val="00807379"/>
    <w:rsid w:val="00824307"/>
    <w:rsid w:val="00834A7B"/>
    <w:rsid w:val="00851DCA"/>
    <w:rsid w:val="00855F9B"/>
    <w:rsid w:val="0086137F"/>
    <w:rsid w:val="00861B77"/>
    <w:rsid w:val="00863F2D"/>
    <w:rsid w:val="008749E3"/>
    <w:rsid w:val="00877118"/>
    <w:rsid w:val="008815AE"/>
    <w:rsid w:val="008B7F64"/>
    <w:rsid w:val="008C1425"/>
    <w:rsid w:val="008C5DF7"/>
    <w:rsid w:val="008C773D"/>
    <w:rsid w:val="008D3F1F"/>
    <w:rsid w:val="008E2BA6"/>
    <w:rsid w:val="008E310F"/>
    <w:rsid w:val="00915D34"/>
    <w:rsid w:val="00915EF7"/>
    <w:rsid w:val="00917899"/>
    <w:rsid w:val="00926B7B"/>
    <w:rsid w:val="0093251C"/>
    <w:rsid w:val="009341BA"/>
    <w:rsid w:val="00936371"/>
    <w:rsid w:val="009417E3"/>
    <w:rsid w:val="0094472F"/>
    <w:rsid w:val="009512FA"/>
    <w:rsid w:val="00951FEE"/>
    <w:rsid w:val="00956774"/>
    <w:rsid w:val="00956B74"/>
    <w:rsid w:val="0096439A"/>
    <w:rsid w:val="00966D3B"/>
    <w:rsid w:val="00967716"/>
    <w:rsid w:val="00982493"/>
    <w:rsid w:val="0098627B"/>
    <w:rsid w:val="009A07CB"/>
    <w:rsid w:val="009B2DD0"/>
    <w:rsid w:val="009B3D68"/>
    <w:rsid w:val="009B6997"/>
    <w:rsid w:val="009B6B7B"/>
    <w:rsid w:val="009D4565"/>
    <w:rsid w:val="009D7BB0"/>
    <w:rsid w:val="009E5718"/>
    <w:rsid w:val="009F2C97"/>
    <w:rsid w:val="009F486F"/>
    <w:rsid w:val="009F4F33"/>
    <w:rsid w:val="00A150FC"/>
    <w:rsid w:val="00A174E5"/>
    <w:rsid w:val="00A20439"/>
    <w:rsid w:val="00A3089E"/>
    <w:rsid w:val="00A36620"/>
    <w:rsid w:val="00A415A4"/>
    <w:rsid w:val="00A43FBE"/>
    <w:rsid w:val="00A526E3"/>
    <w:rsid w:val="00A5378B"/>
    <w:rsid w:val="00A574BE"/>
    <w:rsid w:val="00A67D59"/>
    <w:rsid w:val="00A70375"/>
    <w:rsid w:val="00A767F4"/>
    <w:rsid w:val="00A771B7"/>
    <w:rsid w:val="00A83BC3"/>
    <w:rsid w:val="00A84EA7"/>
    <w:rsid w:val="00AB070C"/>
    <w:rsid w:val="00AB0DD9"/>
    <w:rsid w:val="00AB37E6"/>
    <w:rsid w:val="00AB72E4"/>
    <w:rsid w:val="00AC2027"/>
    <w:rsid w:val="00AD0E1F"/>
    <w:rsid w:val="00AD512D"/>
    <w:rsid w:val="00AD5838"/>
    <w:rsid w:val="00AE4213"/>
    <w:rsid w:val="00B036E7"/>
    <w:rsid w:val="00B23114"/>
    <w:rsid w:val="00B23E13"/>
    <w:rsid w:val="00B4082D"/>
    <w:rsid w:val="00B53774"/>
    <w:rsid w:val="00B64649"/>
    <w:rsid w:val="00B64F26"/>
    <w:rsid w:val="00B66850"/>
    <w:rsid w:val="00B75434"/>
    <w:rsid w:val="00B86CC7"/>
    <w:rsid w:val="00B923F7"/>
    <w:rsid w:val="00BA37C4"/>
    <w:rsid w:val="00BB04D6"/>
    <w:rsid w:val="00BE214F"/>
    <w:rsid w:val="00BF5434"/>
    <w:rsid w:val="00BF6641"/>
    <w:rsid w:val="00C05745"/>
    <w:rsid w:val="00C0793F"/>
    <w:rsid w:val="00C139C6"/>
    <w:rsid w:val="00C224D4"/>
    <w:rsid w:val="00C3454B"/>
    <w:rsid w:val="00C44801"/>
    <w:rsid w:val="00C4733D"/>
    <w:rsid w:val="00C4786B"/>
    <w:rsid w:val="00C5107B"/>
    <w:rsid w:val="00C51EE7"/>
    <w:rsid w:val="00C55711"/>
    <w:rsid w:val="00C57C98"/>
    <w:rsid w:val="00C66FCE"/>
    <w:rsid w:val="00C70177"/>
    <w:rsid w:val="00C81388"/>
    <w:rsid w:val="00C972ED"/>
    <w:rsid w:val="00CB68A0"/>
    <w:rsid w:val="00CD3E2B"/>
    <w:rsid w:val="00CD6EE4"/>
    <w:rsid w:val="00CE4F06"/>
    <w:rsid w:val="00CF2582"/>
    <w:rsid w:val="00CF519F"/>
    <w:rsid w:val="00CF6B4D"/>
    <w:rsid w:val="00D014E1"/>
    <w:rsid w:val="00D059D9"/>
    <w:rsid w:val="00D05A69"/>
    <w:rsid w:val="00D05E84"/>
    <w:rsid w:val="00D1224F"/>
    <w:rsid w:val="00D160C7"/>
    <w:rsid w:val="00D320EF"/>
    <w:rsid w:val="00D42604"/>
    <w:rsid w:val="00D529C5"/>
    <w:rsid w:val="00D61390"/>
    <w:rsid w:val="00D667FF"/>
    <w:rsid w:val="00D739A9"/>
    <w:rsid w:val="00D7663A"/>
    <w:rsid w:val="00D80FAF"/>
    <w:rsid w:val="00D85611"/>
    <w:rsid w:val="00D85FA1"/>
    <w:rsid w:val="00D9621D"/>
    <w:rsid w:val="00DA718D"/>
    <w:rsid w:val="00DC4FD4"/>
    <w:rsid w:val="00DC6129"/>
    <w:rsid w:val="00DE2C0B"/>
    <w:rsid w:val="00DE6E40"/>
    <w:rsid w:val="00E0378E"/>
    <w:rsid w:val="00E03F48"/>
    <w:rsid w:val="00E06678"/>
    <w:rsid w:val="00E35C86"/>
    <w:rsid w:val="00E36F70"/>
    <w:rsid w:val="00E413A3"/>
    <w:rsid w:val="00E45524"/>
    <w:rsid w:val="00E51FD3"/>
    <w:rsid w:val="00E52C65"/>
    <w:rsid w:val="00E56277"/>
    <w:rsid w:val="00E6598C"/>
    <w:rsid w:val="00E65A4A"/>
    <w:rsid w:val="00E67E87"/>
    <w:rsid w:val="00E83896"/>
    <w:rsid w:val="00E85636"/>
    <w:rsid w:val="00E924D1"/>
    <w:rsid w:val="00E96520"/>
    <w:rsid w:val="00E97D88"/>
    <w:rsid w:val="00EB0AF4"/>
    <w:rsid w:val="00EB3878"/>
    <w:rsid w:val="00EC052C"/>
    <w:rsid w:val="00ED4981"/>
    <w:rsid w:val="00ED692A"/>
    <w:rsid w:val="00ED6B33"/>
    <w:rsid w:val="00EE5768"/>
    <w:rsid w:val="00F063EE"/>
    <w:rsid w:val="00F0791C"/>
    <w:rsid w:val="00F10AC0"/>
    <w:rsid w:val="00F16F61"/>
    <w:rsid w:val="00F26858"/>
    <w:rsid w:val="00F27FF8"/>
    <w:rsid w:val="00F3212B"/>
    <w:rsid w:val="00F324E4"/>
    <w:rsid w:val="00F34527"/>
    <w:rsid w:val="00F37246"/>
    <w:rsid w:val="00F417DA"/>
    <w:rsid w:val="00F64D1B"/>
    <w:rsid w:val="00F70C68"/>
    <w:rsid w:val="00F764F0"/>
    <w:rsid w:val="00F8025F"/>
    <w:rsid w:val="00F83245"/>
    <w:rsid w:val="00F85BD2"/>
    <w:rsid w:val="00F960A3"/>
    <w:rsid w:val="00FA0175"/>
    <w:rsid w:val="00FA305A"/>
    <w:rsid w:val="00FA3DFB"/>
    <w:rsid w:val="00FA53BB"/>
    <w:rsid w:val="00FB37E4"/>
    <w:rsid w:val="00FB7CD4"/>
    <w:rsid w:val="00FC06C0"/>
    <w:rsid w:val="00FD4FC8"/>
    <w:rsid w:val="00FE018C"/>
    <w:rsid w:val="00FE4B5C"/>
    <w:rsid w:val="00FF1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183730"/>
  <w15:docId w15:val="{AF00DA5E-C92D-4FC6-A307-C6E48FCF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227"/>
    <w:rPr>
      <w:color w:val="212120"/>
      <w:kern w:val="28"/>
    </w:rPr>
  </w:style>
  <w:style w:type="paragraph" w:styleId="Heading1">
    <w:name w:val="heading 1"/>
    <w:basedOn w:val="Normal"/>
    <w:next w:val="Normal"/>
    <w:link w:val="Heading1Char"/>
    <w:qFormat/>
    <w:rsid w:val="0053525C"/>
    <w:pPr>
      <w:keepNext/>
      <w:keepLines/>
      <w:spacing w:before="240"/>
      <w:outlineLvl w:val="0"/>
    </w:pPr>
    <w:rPr>
      <w:rFonts w:asciiTheme="majorHAnsi" w:eastAsiaTheme="majorEastAsia" w:hAnsiTheme="majorHAnsi" w:cstheme="majorBidi"/>
      <w:color w:val="003041" w:themeColor="accent1" w:themeShade="BF"/>
      <w:sz w:val="32"/>
      <w:szCs w:val="32"/>
    </w:rPr>
  </w:style>
  <w:style w:type="paragraph" w:styleId="Heading2">
    <w:name w:val="heading 2"/>
    <w:basedOn w:val="Normal"/>
    <w:next w:val="Normal"/>
    <w:link w:val="Heading2Char"/>
    <w:semiHidden/>
    <w:unhideWhenUsed/>
    <w:qFormat/>
    <w:rsid w:val="00A36620"/>
    <w:pPr>
      <w:keepNext/>
      <w:keepLines/>
      <w:spacing w:before="200"/>
      <w:outlineLvl w:val="1"/>
    </w:pPr>
    <w:rPr>
      <w:rFonts w:asciiTheme="majorHAnsi" w:eastAsiaTheme="majorEastAsia" w:hAnsiTheme="majorHAnsi" w:cstheme="majorBidi"/>
      <w:b/>
      <w:bCs/>
      <w:color w:val="004157" w:themeColor="accent1"/>
      <w:sz w:val="26"/>
      <w:szCs w:val="26"/>
    </w:rPr>
  </w:style>
  <w:style w:type="paragraph" w:styleId="Heading3">
    <w:name w:val="heading 3"/>
    <w:basedOn w:val="Normal"/>
    <w:link w:val="Heading3Char"/>
    <w:uiPriority w:val="9"/>
    <w:semiHidden/>
    <w:unhideWhenUsed/>
    <w:qFormat/>
    <w:rsid w:val="009D4565"/>
    <w:pPr>
      <w:spacing w:before="100" w:beforeAutospacing="1" w:after="100" w:afterAutospacing="1"/>
      <w:outlineLvl w:val="2"/>
    </w:pPr>
    <w:rPr>
      <w:rFonts w:eastAsiaTheme="minorHAnsi"/>
      <w:b/>
      <w:bCs/>
      <w:color w:val="000000"/>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63B2"/>
    <w:rPr>
      <w:rFonts w:ascii="Tahoma" w:hAnsi="Tahoma" w:cs="Tahoma"/>
      <w:sz w:val="16"/>
      <w:szCs w:val="16"/>
    </w:rPr>
  </w:style>
  <w:style w:type="character" w:customStyle="1" w:styleId="BalloonTextChar">
    <w:name w:val="Balloon Text Char"/>
    <w:basedOn w:val="DefaultParagraphFont"/>
    <w:link w:val="BalloonText"/>
    <w:rsid w:val="003063B2"/>
    <w:rPr>
      <w:rFonts w:ascii="Tahoma" w:hAnsi="Tahoma" w:cs="Tahoma"/>
      <w:color w:val="212120"/>
      <w:kern w:val="28"/>
      <w:sz w:val="16"/>
      <w:szCs w:val="16"/>
    </w:rPr>
  </w:style>
  <w:style w:type="character" w:styleId="Hyperlink">
    <w:name w:val="Hyperlink"/>
    <w:basedOn w:val="DefaultParagraphFont"/>
    <w:uiPriority w:val="99"/>
    <w:rsid w:val="003063B2"/>
    <w:rPr>
      <w:color w:val="E68200" w:themeColor="hyperlink"/>
      <w:u w:val="single"/>
    </w:rPr>
  </w:style>
  <w:style w:type="character" w:styleId="PlaceholderText">
    <w:name w:val="Placeholder Text"/>
    <w:basedOn w:val="DefaultParagraphFont"/>
    <w:uiPriority w:val="99"/>
    <w:semiHidden/>
    <w:rsid w:val="00CD3E2B"/>
    <w:rPr>
      <w:color w:val="808080"/>
    </w:rPr>
  </w:style>
  <w:style w:type="character" w:customStyle="1" w:styleId="Heading3Char">
    <w:name w:val="Heading 3 Char"/>
    <w:basedOn w:val="DefaultParagraphFont"/>
    <w:link w:val="Heading3"/>
    <w:uiPriority w:val="9"/>
    <w:semiHidden/>
    <w:rsid w:val="009D4565"/>
    <w:rPr>
      <w:rFonts w:eastAsiaTheme="minorHAnsi"/>
      <w:b/>
      <w:bCs/>
      <w:color w:val="000000"/>
      <w:sz w:val="27"/>
      <w:szCs w:val="27"/>
    </w:rPr>
  </w:style>
  <w:style w:type="paragraph" w:styleId="NormalWeb">
    <w:name w:val="Normal (Web)"/>
    <w:basedOn w:val="Normal"/>
    <w:uiPriority w:val="99"/>
    <w:unhideWhenUsed/>
    <w:rsid w:val="009D4565"/>
    <w:pPr>
      <w:spacing w:before="100" w:beforeAutospacing="1" w:after="100" w:afterAutospacing="1"/>
    </w:pPr>
    <w:rPr>
      <w:rFonts w:eastAsiaTheme="minorHAnsi"/>
      <w:color w:val="000000"/>
      <w:kern w:val="0"/>
      <w:sz w:val="24"/>
      <w:szCs w:val="24"/>
    </w:rPr>
  </w:style>
  <w:style w:type="character" w:styleId="Strong">
    <w:name w:val="Strong"/>
    <w:basedOn w:val="DefaultParagraphFont"/>
    <w:uiPriority w:val="22"/>
    <w:qFormat/>
    <w:rsid w:val="009D4565"/>
    <w:rPr>
      <w:b/>
      <w:bCs/>
    </w:rPr>
  </w:style>
  <w:style w:type="paragraph" w:styleId="PlainText">
    <w:name w:val="Plain Text"/>
    <w:basedOn w:val="Normal"/>
    <w:link w:val="PlainTextChar"/>
    <w:uiPriority w:val="99"/>
    <w:unhideWhenUsed/>
    <w:rsid w:val="00FA0175"/>
    <w:rPr>
      <w:rFonts w:ascii="Consolas" w:eastAsiaTheme="minorHAnsi" w:hAnsi="Consolas" w:cs="Consolas"/>
      <w:color w:val="auto"/>
      <w:kern w:val="0"/>
      <w:sz w:val="21"/>
      <w:szCs w:val="21"/>
    </w:rPr>
  </w:style>
  <w:style w:type="character" w:customStyle="1" w:styleId="PlainTextChar">
    <w:name w:val="Plain Text Char"/>
    <w:basedOn w:val="DefaultParagraphFont"/>
    <w:link w:val="PlainText"/>
    <w:uiPriority w:val="99"/>
    <w:rsid w:val="00FA0175"/>
    <w:rPr>
      <w:rFonts w:ascii="Consolas" w:eastAsiaTheme="minorHAnsi" w:hAnsi="Consolas" w:cs="Consolas"/>
      <w:sz w:val="21"/>
      <w:szCs w:val="21"/>
    </w:rPr>
  </w:style>
  <w:style w:type="paragraph" w:styleId="ListParagraph">
    <w:name w:val="List Paragraph"/>
    <w:basedOn w:val="Normal"/>
    <w:uiPriority w:val="34"/>
    <w:qFormat/>
    <w:rsid w:val="00FA0175"/>
    <w:pPr>
      <w:spacing w:after="200" w:line="276" w:lineRule="auto"/>
      <w:ind w:left="720"/>
    </w:pPr>
    <w:rPr>
      <w:rFonts w:ascii="Calibri" w:eastAsiaTheme="minorHAnsi" w:hAnsi="Calibri" w:cs="Calibri"/>
      <w:color w:val="auto"/>
      <w:kern w:val="0"/>
      <w:sz w:val="22"/>
      <w:szCs w:val="22"/>
    </w:rPr>
  </w:style>
  <w:style w:type="paragraph" w:customStyle="1" w:styleId="msoorganizationname">
    <w:name w:val="msoorganizationname"/>
    <w:rsid w:val="00802E51"/>
    <w:pPr>
      <w:spacing w:line="285" w:lineRule="auto"/>
    </w:pPr>
    <w:rPr>
      <w:rFonts w:ascii="Franklin Gothic Book" w:hAnsi="Franklin Gothic Book"/>
      <w:color w:val="000000"/>
      <w:kern w:val="28"/>
      <w:sz w:val="31"/>
      <w:szCs w:val="28"/>
      <w14:ligatures w14:val="standard"/>
      <w14:cntxtAlts/>
    </w:rPr>
  </w:style>
  <w:style w:type="paragraph" w:styleId="Title">
    <w:name w:val="Title"/>
    <w:link w:val="TitleChar"/>
    <w:uiPriority w:val="10"/>
    <w:qFormat/>
    <w:rsid w:val="00802E51"/>
    <w:pPr>
      <w:spacing w:line="285" w:lineRule="auto"/>
    </w:pPr>
    <w:rPr>
      <w:rFonts w:ascii="Franklin Gothic Book" w:hAnsi="Franklin Gothic Book"/>
      <w:color w:val="000000"/>
      <w:kern w:val="28"/>
      <w:sz w:val="82"/>
      <w:szCs w:val="73"/>
      <w14:ligatures w14:val="standard"/>
      <w14:cntxtAlts/>
    </w:rPr>
  </w:style>
  <w:style w:type="character" w:customStyle="1" w:styleId="TitleChar">
    <w:name w:val="Title Char"/>
    <w:basedOn w:val="DefaultParagraphFont"/>
    <w:link w:val="Title"/>
    <w:uiPriority w:val="10"/>
    <w:rsid w:val="00802E51"/>
    <w:rPr>
      <w:rFonts w:ascii="Franklin Gothic Book" w:hAnsi="Franklin Gothic Book"/>
      <w:color w:val="000000"/>
      <w:kern w:val="28"/>
      <w:sz w:val="82"/>
      <w:szCs w:val="73"/>
      <w14:ligatures w14:val="standard"/>
      <w14:cntxtAlts/>
    </w:rPr>
  </w:style>
  <w:style w:type="character" w:customStyle="1" w:styleId="Heading2Char">
    <w:name w:val="Heading 2 Char"/>
    <w:basedOn w:val="DefaultParagraphFont"/>
    <w:link w:val="Heading2"/>
    <w:semiHidden/>
    <w:rsid w:val="00A36620"/>
    <w:rPr>
      <w:rFonts w:asciiTheme="majorHAnsi" w:eastAsiaTheme="majorEastAsia" w:hAnsiTheme="majorHAnsi" w:cstheme="majorBidi"/>
      <w:b/>
      <w:bCs/>
      <w:color w:val="004157" w:themeColor="accent1"/>
      <w:kern w:val="28"/>
      <w:sz w:val="26"/>
      <w:szCs w:val="26"/>
    </w:rPr>
  </w:style>
  <w:style w:type="paragraph" w:customStyle="1" w:styleId="pagination-page-0">
    <w:name w:val="pagination-page-0"/>
    <w:basedOn w:val="Normal"/>
    <w:rsid w:val="00F26858"/>
    <w:pPr>
      <w:spacing w:before="100" w:beforeAutospacing="1" w:after="100" w:afterAutospacing="1"/>
    </w:pPr>
    <w:rPr>
      <w:color w:val="auto"/>
      <w:kern w:val="0"/>
      <w:sz w:val="24"/>
      <w:szCs w:val="24"/>
    </w:rPr>
  </w:style>
  <w:style w:type="character" w:styleId="FollowedHyperlink">
    <w:name w:val="FollowedHyperlink"/>
    <w:basedOn w:val="DefaultParagraphFont"/>
    <w:semiHidden/>
    <w:unhideWhenUsed/>
    <w:rsid w:val="00CB68A0"/>
    <w:rPr>
      <w:color w:val="FFA94A" w:themeColor="followedHyperlink"/>
      <w:u w:val="single"/>
    </w:rPr>
  </w:style>
  <w:style w:type="table" w:styleId="TableGrid">
    <w:name w:val="Table Grid"/>
    <w:basedOn w:val="TableNormal"/>
    <w:uiPriority w:val="39"/>
    <w:rsid w:val="002803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204D"/>
    <w:rPr>
      <w:i/>
      <w:iCs/>
    </w:rPr>
  </w:style>
  <w:style w:type="character" w:customStyle="1" w:styleId="Heading1Char">
    <w:name w:val="Heading 1 Char"/>
    <w:basedOn w:val="DefaultParagraphFont"/>
    <w:link w:val="Heading1"/>
    <w:rsid w:val="0053525C"/>
    <w:rPr>
      <w:rFonts w:asciiTheme="majorHAnsi" w:eastAsiaTheme="majorEastAsia" w:hAnsiTheme="majorHAnsi" w:cstheme="majorBidi"/>
      <w:color w:val="003041" w:themeColor="accent1" w:themeShade="BF"/>
      <w:kern w:val="28"/>
      <w:sz w:val="32"/>
      <w:szCs w:val="32"/>
    </w:rPr>
  </w:style>
  <w:style w:type="paragraph" w:styleId="Header">
    <w:name w:val="header"/>
    <w:basedOn w:val="Normal"/>
    <w:link w:val="HeaderChar"/>
    <w:unhideWhenUsed/>
    <w:rsid w:val="009D7BB0"/>
    <w:pPr>
      <w:tabs>
        <w:tab w:val="center" w:pos="4680"/>
        <w:tab w:val="right" w:pos="9360"/>
      </w:tabs>
    </w:pPr>
  </w:style>
  <w:style w:type="character" w:customStyle="1" w:styleId="HeaderChar">
    <w:name w:val="Header Char"/>
    <w:basedOn w:val="DefaultParagraphFont"/>
    <w:link w:val="Header"/>
    <w:rsid w:val="009D7BB0"/>
    <w:rPr>
      <w:color w:val="212120"/>
      <w:kern w:val="28"/>
    </w:rPr>
  </w:style>
  <w:style w:type="paragraph" w:styleId="Footer">
    <w:name w:val="footer"/>
    <w:basedOn w:val="Normal"/>
    <w:link w:val="FooterChar"/>
    <w:unhideWhenUsed/>
    <w:rsid w:val="009D7BB0"/>
    <w:pPr>
      <w:tabs>
        <w:tab w:val="center" w:pos="4680"/>
        <w:tab w:val="right" w:pos="9360"/>
      </w:tabs>
    </w:pPr>
  </w:style>
  <w:style w:type="character" w:customStyle="1" w:styleId="FooterChar">
    <w:name w:val="Footer Char"/>
    <w:basedOn w:val="DefaultParagraphFont"/>
    <w:link w:val="Footer"/>
    <w:rsid w:val="009D7BB0"/>
    <w:rPr>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1233">
      <w:bodyDiv w:val="1"/>
      <w:marLeft w:val="0"/>
      <w:marRight w:val="0"/>
      <w:marTop w:val="0"/>
      <w:marBottom w:val="0"/>
      <w:divBdr>
        <w:top w:val="none" w:sz="0" w:space="0" w:color="auto"/>
        <w:left w:val="none" w:sz="0" w:space="0" w:color="auto"/>
        <w:bottom w:val="none" w:sz="0" w:space="0" w:color="auto"/>
        <w:right w:val="none" w:sz="0" w:space="0" w:color="auto"/>
      </w:divBdr>
    </w:div>
    <w:div w:id="112986957">
      <w:bodyDiv w:val="1"/>
      <w:marLeft w:val="0"/>
      <w:marRight w:val="0"/>
      <w:marTop w:val="0"/>
      <w:marBottom w:val="0"/>
      <w:divBdr>
        <w:top w:val="none" w:sz="0" w:space="0" w:color="auto"/>
        <w:left w:val="none" w:sz="0" w:space="0" w:color="auto"/>
        <w:bottom w:val="none" w:sz="0" w:space="0" w:color="auto"/>
        <w:right w:val="none" w:sz="0" w:space="0" w:color="auto"/>
      </w:divBdr>
    </w:div>
    <w:div w:id="137647136">
      <w:bodyDiv w:val="1"/>
      <w:marLeft w:val="0"/>
      <w:marRight w:val="0"/>
      <w:marTop w:val="0"/>
      <w:marBottom w:val="0"/>
      <w:divBdr>
        <w:top w:val="none" w:sz="0" w:space="0" w:color="auto"/>
        <w:left w:val="none" w:sz="0" w:space="0" w:color="auto"/>
        <w:bottom w:val="none" w:sz="0" w:space="0" w:color="auto"/>
        <w:right w:val="none" w:sz="0" w:space="0" w:color="auto"/>
      </w:divBdr>
    </w:div>
    <w:div w:id="165554539">
      <w:bodyDiv w:val="1"/>
      <w:marLeft w:val="0"/>
      <w:marRight w:val="0"/>
      <w:marTop w:val="0"/>
      <w:marBottom w:val="0"/>
      <w:divBdr>
        <w:top w:val="none" w:sz="0" w:space="0" w:color="auto"/>
        <w:left w:val="none" w:sz="0" w:space="0" w:color="auto"/>
        <w:bottom w:val="none" w:sz="0" w:space="0" w:color="auto"/>
        <w:right w:val="none" w:sz="0" w:space="0" w:color="auto"/>
      </w:divBdr>
    </w:div>
    <w:div w:id="225338128">
      <w:bodyDiv w:val="1"/>
      <w:marLeft w:val="0"/>
      <w:marRight w:val="0"/>
      <w:marTop w:val="0"/>
      <w:marBottom w:val="0"/>
      <w:divBdr>
        <w:top w:val="none" w:sz="0" w:space="0" w:color="auto"/>
        <w:left w:val="none" w:sz="0" w:space="0" w:color="auto"/>
        <w:bottom w:val="none" w:sz="0" w:space="0" w:color="auto"/>
        <w:right w:val="none" w:sz="0" w:space="0" w:color="auto"/>
      </w:divBdr>
    </w:div>
    <w:div w:id="341669094">
      <w:bodyDiv w:val="1"/>
      <w:marLeft w:val="0"/>
      <w:marRight w:val="0"/>
      <w:marTop w:val="0"/>
      <w:marBottom w:val="0"/>
      <w:divBdr>
        <w:top w:val="none" w:sz="0" w:space="0" w:color="auto"/>
        <w:left w:val="none" w:sz="0" w:space="0" w:color="auto"/>
        <w:bottom w:val="none" w:sz="0" w:space="0" w:color="auto"/>
        <w:right w:val="none" w:sz="0" w:space="0" w:color="auto"/>
      </w:divBdr>
    </w:div>
    <w:div w:id="361901654">
      <w:bodyDiv w:val="1"/>
      <w:marLeft w:val="0"/>
      <w:marRight w:val="0"/>
      <w:marTop w:val="0"/>
      <w:marBottom w:val="0"/>
      <w:divBdr>
        <w:top w:val="none" w:sz="0" w:space="0" w:color="auto"/>
        <w:left w:val="none" w:sz="0" w:space="0" w:color="auto"/>
        <w:bottom w:val="none" w:sz="0" w:space="0" w:color="auto"/>
        <w:right w:val="none" w:sz="0" w:space="0" w:color="auto"/>
      </w:divBdr>
    </w:div>
    <w:div w:id="488520545">
      <w:bodyDiv w:val="1"/>
      <w:marLeft w:val="0"/>
      <w:marRight w:val="0"/>
      <w:marTop w:val="0"/>
      <w:marBottom w:val="0"/>
      <w:divBdr>
        <w:top w:val="none" w:sz="0" w:space="0" w:color="auto"/>
        <w:left w:val="none" w:sz="0" w:space="0" w:color="auto"/>
        <w:bottom w:val="none" w:sz="0" w:space="0" w:color="auto"/>
        <w:right w:val="none" w:sz="0" w:space="0" w:color="auto"/>
      </w:divBdr>
    </w:div>
    <w:div w:id="540677630">
      <w:bodyDiv w:val="1"/>
      <w:marLeft w:val="0"/>
      <w:marRight w:val="0"/>
      <w:marTop w:val="0"/>
      <w:marBottom w:val="0"/>
      <w:divBdr>
        <w:top w:val="none" w:sz="0" w:space="0" w:color="auto"/>
        <w:left w:val="none" w:sz="0" w:space="0" w:color="auto"/>
        <w:bottom w:val="none" w:sz="0" w:space="0" w:color="auto"/>
        <w:right w:val="none" w:sz="0" w:space="0" w:color="auto"/>
      </w:divBdr>
    </w:div>
    <w:div w:id="585385171">
      <w:bodyDiv w:val="1"/>
      <w:marLeft w:val="0"/>
      <w:marRight w:val="0"/>
      <w:marTop w:val="0"/>
      <w:marBottom w:val="0"/>
      <w:divBdr>
        <w:top w:val="none" w:sz="0" w:space="0" w:color="auto"/>
        <w:left w:val="none" w:sz="0" w:space="0" w:color="auto"/>
        <w:bottom w:val="none" w:sz="0" w:space="0" w:color="auto"/>
        <w:right w:val="none" w:sz="0" w:space="0" w:color="auto"/>
      </w:divBdr>
    </w:div>
    <w:div w:id="659847152">
      <w:bodyDiv w:val="1"/>
      <w:marLeft w:val="0"/>
      <w:marRight w:val="0"/>
      <w:marTop w:val="0"/>
      <w:marBottom w:val="0"/>
      <w:divBdr>
        <w:top w:val="none" w:sz="0" w:space="0" w:color="auto"/>
        <w:left w:val="none" w:sz="0" w:space="0" w:color="auto"/>
        <w:bottom w:val="none" w:sz="0" w:space="0" w:color="auto"/>
        <w:right w:val="none" w:sz="0" w:space="0" w:color="auto"/>
      </w:divBdr>
    </w:div>
    <w:div w:id="663633762">
      <w:bodyDiv w:val="1"/>
      <w:marLeft w:val="0"/>
      <w:marRight w:val="0"/>
      <w:marTop w:val="0"/>
      <w:marBottom w:val="0"/>
      <w:divBdr>
        <w:top w:val="none" w:sz="0" w:space="0" w:color="auto"/>
        <w:left w:val="none" w:sz="0" w:space="0" w:color="auto"/>
        <w:bottom w:val="none" w:sz="0" w:space="0" w:color="auto"/>
        <w:right w:val="none" w:sz="0" w:space="0" w:color="auto"/>
      </w:divBdr>
    </w:div>
    <w:div w:id="719013250">
      <w:bodyDiv w:val="1"/>
      <w:marLeft w:val="0"/>
      <w:marRight w:val="0"/>
      <w:marTop w:val="0"/>
      <w:marBottom w:val="0"/>
      <w:divBdr>
        <w:top w:val="none" w:sz="0" w:space="0" w:color="auto"/>
        <w:left w:val="none" w:sz="0" w:space="0" w:color="auto"/>
        <w:bottom w:val="none" w:sz="0" w:space="0" w:color="auto"/>
        <w:right w:val="none" w:sz="0" w:space="0" w:color="auto"/>
      </w:divBdr>
    </w:div>
    <w:div w:id="740366887">
      <w:bodyDiv w:val="1"/>
      <w:marLeft w:val="0"/>
      <w:marRight w:val="0"/>
      <w:marTop w:val="0"/>
      <w:marBottom w:val="0"/>
      <w:divBdr>
        <w:top w:val="none" w:sz="0" w:space="0" w:color="auto"/>
        <w:left w:val="none" w:sz="0" w:space="0" w:color="auto"/>
        <w:bottom w:val="none" w:sz="0" w:space="0" w:color="auto"/>
        <w:right w:val="none" w:sz="0" w:space="0" w:color="auto"/>
      </w:divBdr>
    </w:div>
    <w:div w:id="775247717">
      <w:bodyDiv w:val="1"/>
      <w:marLeft w:val="0"/>
      <w:marRight w:val="0"/>
      <w:marTop w:val="0"/>
      <w:marBottom w:val="0"/>
      <w:divBdr>
        <w:top w:val="none" w:sz="0" w:space="0" w:color="auto"/>
        <w:left w:val="none" w:sz="0" w:space="0" w:color="auto"/>
        <w:bottom w:val="none" w:sz="0" w:space="0" w:color="auto"/>
        <w:right w:val="none" w:sz="0" w:space="0" w:color="auto"/>
      </w:divBdr>
    </w:div>
    <w:div w:id="839197891">
      <w:bodyDiv w:val="1"/>
      <w:marLeft w:val="0"/>
      <w:marRight w:val="0"/>
      <w:marTop w:val="0"/>
      <w:marBottom w:val="0"/>
      <w:divBdr>
        <w:top w:val="none" w:sz="0" w:space="0" w:color="auto"/>
        <w:left w:val="none" w:sz="0" w:space="0" w:color="auto"/>
        <w:bottom w:val="none" w:sz="0" w:space="0" w:color="auto"/>
        <w:right w:val="none" w:sz="0" w:space="0" w:color="auto"/>
      </w:divBdr>
      <w:divsChild>
        <w:div w:id="1797988495">
          <w:marLeft w:val="0"/>
          <w:marRight w:val="0"/>
          <w:marTop w:val="0"/>
          <w:marBottom w:val="0"/>
          <w:divBdr>
            <w:top w:val="none" w:sz="0" w:space="0" w:color="auto"/>
            <w:left w:val="none" w:sz="0" w:space="0" w:color="auto"/>
            <w:bottom w:val="none" w:sz="0" w:space="0" w:color="auto"/>
            <w:right w:val="none" w:sz="0" w:space="0" w:color="auto"/>
          </w:divBdr>
          <w:divsChild>
            <w:div w:id="1168446008">
              <w:marLeft w:val="150"/>
              <w:marRight w:val="150"/>
              <w:marTop w:val="0"/>
              <w:marBottom w:val="0"/>
              <w:divBdr>
                <w:top w:val="none" w:sz="0" w:space="0" w:color="auto"/>
                <w:left w:val="none" w:sz="0" w:space="0" w:color="auto"/>
                <w:bottom w:val="none" w:sz="0" w:space="0" w:color="auto"/>
                <w:right w:val="none" w:sz="0" w:space="0" w:color="auto"/>
              </w:divBdr>
              <w:divsChild>
                <w:div w:id="1260331379">
                  <w:marLeft w:val="0"/>
                  <w:marRight w:val="0"/>
                  <w:marTop w:val="0"/>
                  <w:marBottom w:val="0"/>
                  <w:divBdr>
                    <w:top w:val="none" w:sz="0" w:space="0" w:color="auto"/>
                    <w:left w:val="none" w:sz="0" w:space="0" w:color="auto"/>
                    <w:bottom w:val="none" w:sz="0" w:space="0" w:color="auto"/>
                    <w:right w:val="single" w:sz="6" w:space="15" w:color="BFCAD3"/>
                  </w:divBdr>
                  <w:divsChild>
                    <w:div w:id="1905027495">
                      <w:marLeft w:val="0"/>
                      <w:marRight w:val="0"/>
                      <w:marTop w:val="0"/>
                      <w:marBottom w:val="0"/>
                      <w:divBdr>
                        <w:top w:val="none" w:sz="0" w:space="0" w:color="auto"/>
                        <w:left w:val="none" w:sz="0" w:space="0" w:color="auto"/>
                        <w:bottom w:val="none" w:sz="0" w:space="0" w:color="auto"/>
                        <w:right w:val="none" w:sz="0" w:space="0" w:color="auto"/>
                      </w:divBdr>
                      <w:divsChild>
                        <w:div w:id="1790930481">
                          <w:marLeft w:val="0"/>
                          <w:marRight w:val="0"/>
                          <w:marTop w:val="0"/>
                          <w:marBottom w:val="0"/>
                          <w:divBdr>
                            <w:top w:val="none" w:sz="0" w:space="0" w:color="auto"/>
                            <w:left w:val="none" w:sz="0" w:space="0" w:color="auto"/>
                            <w:bottom w:val="none" w:sz="0" w:space="0" w:color="auto"/>
                            <w:right w:val="none" w:sz="0" w:space="0" w:color="auto"/>
                          </w:divBdr>
                          <w:divsChild>
                            <w:div w:id="1201473603">
                              <w:marLeft w:val="0"/>
                              <w:marRight w:val="0"/>
                              <w:marTop w:val="0"/>
                              <w:marBottom w:val="0"/>
                              <w:divBdr>
                                <w:top w:val="none" w:sz="0" w:space="0" w:color="auto"/>
                                <w:left w:val="none" w:sz="0" w:space="0" w:color="auto"/>
                                <w:bottom w:val="none" w:sz="0" w:space="0" w:color="auto"/>
                                <w:right w:val="none" w:sz="0" w:space="0" w:color="auto"/>
                              </w:divBdr>
                              <w:divsChild>
                                <w:div w:id="507720259">
                                  <w:marLeft w:val="0"/>
                                  <w:marRight w:val="0"/>
                                  <w:marTop w:val="0"/>
                                  <w:marBottom w:val="0"/>
                                  <w:divBdr>
                                    <w:top w:val="none" w:sz="0" w:space="0" w:color="auto"/>
                                    <w:left w:val="none" w:sz="0" w:space="0" w:color="auto"/>
                                    <w:bottom w:val="none" w:sz="0" w:space="0" w:color="auto"/>
                                    <w:right w:val="none" w:sz="0" w:space="0" w:color="auto"/>
                                  </w:divBdr>
                                  <w:divsChild>
                                    <w:div w:id="16797747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134579">
      <w:bodyDiv w:val="1"/>
      <w:marLeft w:val="0"/>
      <w:marRight w:val="0"/>
      <w:marTop w:val="0"/>
      <w:marBottom w:val="0"/>
      <w:divBdr>
        <w:top w:val="none" w:sz="0" w:space="0" w:color="auto"/>
        <w:left w:val="none" w:sz="0" w:space="0" w:color="auto"/>
        <w:bottom w:val="none" w:sz="0" w:space="0" w:color="auto"/>
        <w:right w:val="none" w:sz="0" w:space="0" w:color="auto"/>
      </w:divBdr>
    </w:div>
    <w:div w:id="1002977850">
      <w:bodyDiv w:val="1"/>
      <w:marLeft w:val="0"/>
      <w:marRight w:val="0"/>
      <w:marTop w:val="0"/>
      <w:marBottom w:val="0"/>
      <w:divBdr>
        <w:top w:val="none" w:sz="0" w:space="0" w:color="auto"/>
        <w:left w:val="none" w:sz="0" w:space="0" w:color="auto"/>
        <w:bottom w:val="none" w:sz="0" w:space="0" w:color="auto"/>
        <w:right w:val="none" w:sz="0" w:space="0" w:color="auto"/>
      </w:divBdr>
    </w:div>
    <w:div w:id="1043942406">
      <w:bodyDiv w:val="1"/>
      <w:marLeft w:val="0"/>
      <w:marRight w:val="0"/>
      <w:marTop w:val="0"/>
      <w:marBottom w:val="0"/>
      <w:divBdr>
        <w:top w:val="none" w:sz="0" w:space="0" w:color="auto"/>
        <w:left w:val="none" w:sz="0" w:space="0" w:color="auto"/>
        <w:bottom w:val="none" w:sz="0" w:space="0" w:color="auto"/>
        <w:right w:val="none" w:sz="0" w:space="0" w:color="auto"/>
      </w:divBdr>
    </w:div>
    <w:div w:id="1093893623">
      <w:bodyDiv w:val="1"/>
      <w:marLeft w:val="0"/>
      <w:marRight w:val="0"/>
      <w:marTop w:val="0"/>
      <w:marBottom w:val="0"/>
      <w:divBdr>
        <w:top w:val="none" w:sz="0" w:space="0" w:color="auto"/>
        <w:left w:val="none" w:sz="0" w:space="0" w:color="auto"/>
        <w:bottom w:val="none" w:sz="0" w:space="0" w:color="auto"/>
        <w:right w:val="none" w:sz="0" w:space="0" w:color="auto"/>
      </w:divBdr>
    </w:div>
    <w:div w:id="1109396383">
      <w:bodyDiv w:val="1"/>
      <w:marLeft w:val="0"/>
      <w:marRight w:val="0"/>
      <w:marTop w:val="0"/>
      <w:marBottom w:val="0"/>
      <w:divBdr>
        <w:top w:val="none" w:sz="0" w:space="0" w:color="auto"/>
        <w:left w:val="none" w:sz="0" w:space="0" w:color="auto"/>
        <w:bottom w:val="none" w:sz="0" w:space="0" w:color="auto"/>
        <w:right w:val="none" w:sz="0" w:space="0" w:color="auto"/>
      </w:divBdr>
    </w:div>
    <w:div w:id="1174568820">
      <w:bodyDiv w:val="1"/>
      <w:marLeft w:val="0"/>
      <w:marRight w:val="0"/>
      <w:marTop w:val="0"/>
      <w:marBottom w:val="0"/>
      <w:divBdr>
        <w:top w:val="none" w:sz="0" w:space="0" w:color="auto"/>
        <w:left w:val="none" w:sz="0" w:space="0" w:color="auto"/>
        <w:bottom w:val="none" w:sz="0" w:space="0" w:color="auto"/>
        <w:right w:val="none" w:sz="0" w:space="0" w:color="auto"/>
      </w:divBdr>
    </w:div>
    <w:div w:id="1236040919">
      <w:bodyDiv w:val="1"/>
      <w:marLeft w:val="0"/>
      <w:marRight w:val="0"/>
      <w:marTop w:val="0"/>
      <w:marBottom w:val="0"/>
      <w:divBdr>
        <w:top w:val="none" w:sz="0" w:space="0" w:color="auto"/>
        <w:left w:val="none" w:sz="0" w:space="0" w:color="auto"/>
        <w:bottom w:val="none" w:sz="0" w:space="0" w:color="auto"/>
        <w:right w:val="none" w:sz="0" w:space="0" w:color="auto"/>
      </w:divBdr>
    </w:div>
    <w:div w:id="1249073076">
      <w:bodyDiv w:val="1"/>
      <w:marLeft w:val="0"/>
      <w:marRight w:val="0"/>
      <w:marTop w:val="0"/>
      <w:marBottom w:val="0"/>
      <w:divBdr>
        <w:top w:val="none" w:sz="0" w:space="0" w:color="auto"/>
        <w:left w:val="none" w:sz="0" w:space="0" w:color="auto"/>
        <w:bottom w:val="none" w:sz="0" w:space="0" w:color="auto"/>
        <w:right w:val="none" w:sz="0" w:space="0" w:color="auto"/>
      </w:divBdr>
    </w:div>
    <w:div w:id="1249928227">
      <w:bodyDiv w:val="1"/>
      <w:marLeft w:val="0"/>
      <w:marRight w:val="0"/>
      <w:marTop w:val="0"/>
      <w:marBottom w:val="0"/>
      <w:divBdr>
        <w:top w:val="none" w:sz="0" w:space="0" w:color="auto"/>
        <w:left w:val="none" w:sz="0" w:space="0" w:color="auto"/>
        <w:bottom w:val="none" w:sz="0" w:space="0" w:color="auto"/>
        <w:right w:val="none" w:sz="0" w:space="0" w:color="auto"/>
      </w:divBdr>
    </w:div>
    <w:div w:id="1363626866">
      <w:bodyDiv w:val="1"/>
      <w:marLeft w:val="0"/>
      <w:marRight w:val="0"/>
      <w:marTop w:val="0"/>
      <w:marBottom w:val="0"/>
      <w:divBdr>
        <w:top w:val="none" w:sz="0" w:space="0" w:color="auto"/>
        <w:left w:val="none" w:sz="0" w:space="0" w:color="auto"/>
        <w:bottom w:val="none" w:sz="0" w:space="0" w:color="auto"/>
        <w:right w:val="none" w:sz="0" w:space="0" w:color="auto"/>
      </w:divBdr>
    </w:div>
    <w:div w:id="1498770332">
      <w:bodyDiv w:val="1"/>
      <w:marLeft w:val="0"/>
      <w:marRight w:val="0"/>
      <w:marTop w:val="0"/>
      <w:marBottom w:val="0"/>
      <w:divBdr>
        <w:top w:val="none" w:sz="0" w:space="0" w:color="auto"/>
        <w:left w:val="none" w:sz="0" w:space="0" w:color="auto"/>
        <w:bottom w:val="none" w:sz="0" w:space="0" w:color="auto"/>
        <w:right w:val="none" w:sz="0" w:space="0" w:color="auto"/>
      </w:divBdr>
    </w:div>
    <w:div w:id="1526678051">
      <w:bodyDiv w:val="1"/>
      <w:marLeft w:val="0"/>
      <w:marRight w:val="0"/>
      <w:marTop w:val="0"/>
      <w:marBottom w:val="0"/>
      <w:divBdr>
        <w:top w:val="none" w:sz="0" w:space="0" w:color="auto"/>
        <w:left w:val="none" w:sz="0" w:space="0" w:color="auto"/>
        <w:bottom w:val="none" w:sz="0" w:space="0" w:color="auto"/>
        <w:right w:val="none" w:sz="0" w:space="0" w:color="auto"/>
      </w:divBdr>
      <w:divsChild>
        <w:div w:id="232131834">
          <w:marLeft w:val="0"/>
          <w:marRight w:val="0"/>
          <w:marTop w:val="0"/>
          <w:marBottom w:val="0"/>
          <w:divBdr>
            <w:top w:val="none" w:sz="0" w:space="0" w:color="auto"/>
            <w:left w:val="none" w:sz="0" w:space="0" w:color="auto"/>
            <w:bottom w:val="none" w:sz="0" w:space="0" w:color="auto"/>
            <w:right w:val="none" w:sz="0" w:space="0" w:color="auto"/>
          </w:divBdr>
          <w:divsChild>
            <w:div w:id="1897810189">
              <w:marLeft w:val="0"/>
              <w:marRight w:val="0"/>
              <w:marTop w:val="0"/>
              <w:marBottom w:val="0"/>
              <w:divBdr>
                <w:top w:val="none" w:sz="0" w:space="0" w:color="auto"/>
                <w:left w:val="none" w:sz="0" w:space="0" w:color="auto"/>
                <w:bottom w:val="none" w:sz="0" w:space="0" w:color="auto"/>
                <w:right w:val="none" w:sz="0" w:space="0" w:color="auto"/>
              </w:divBdr>
              <w:divsChild>
                <w:div w:id="1971933399">
                  <w:marLeft w:val="0"/>
                  <w:marRight w:val="0"/>
                  <w:marTop w:val="375"/>
                  <w:marBottom w:val="375"/>
                  <w:divBdr>
                    <w:top w:val="none" w:sz="0" w:space="0" w:color="auto"/>
                    <w:left w:val="none" w:sz="0" w:space="0" w:color="auto"/>
                    <w:bottom w:val="none" w:sz="0" w:space="0" w:color="auto"/>
                    <w:right w:val="none" w:sz="0" w:space="0" w:color="auto"/>
                  </w:divBdr>
                  <w:divsChild>
                    <w:div w:id="1102917558">
                      <w:marLeft w:val="0"/>
                      <w:marRight w:val="0"/>
                      <w:marTop w:val="0"/>
                      <w:marBottom w:val="0"/>
                      <w:divBdr>
                        <w:top w:val="none" w:sz="0" w:space="0" w:color="auto"/>
                        <w:left w:val="none" w:sz="0" w:space="0" w:color="auto"/>
                        <w:bottom w:val="none" w:sz="0" w:space="0" w:color="auto"/>
                        <w:right w:val="none" w:sz="0" w:space="0" w:color="auto"/>
                      </w:divBdr>
                      <w:divsChild>
                        <w:div w:id="64183271">
                          <w:marLeft w:val="0"/>
                          <w:marRight w:val="0"/>
                          <w:marTop w:val="0"/>
                          <w:marBottom w:val="0"/>
                          <w:divBdr>
                            <w:top w:val="single" w:sz="24" w:space="0" w:color="E6DAB8"/>
                            <w:left w:val="none" w:sz="0" w:space="0" w:color="auto"/>
                            <w:bottom w:val="none" w:sz="0" w:space="0" w:color="auto"/>
                            <w:right w:val="none" w:sz="0" w:space="0" w:color="auto"/>
                          </w:divBdr>
                          <w:divsChild>
                            <w:div w:id="1840806060">
                              <w:marLeft w:val="0"/>
                              <w:marRight w:val="0"/>
                              <w:marTop w:val="0"/>
                              <w:marBottom w:val="0"/>
                              <w:divBdr>
                                <w:top w:val="none" w:sz="0" w:space="0" w:color="auto"/>
                                <w:left w:val="none" w:sz="0" w:space="0" w:color="auto"/>
                                <w:bottom w:val="none" w:sz="0" w:space="0" w:color="auto"/>
                                <w:right w:val="none" w:sz="0" w:space="0" w:color="auto"/>
                              </w:divBdr>
                              <w:divsChild>
                                <w:div w:id="773787195">
                                  <w:marLeft w:val="0"/>
                                  <w:marRight w:val="0"/>
                                  <w:marTop w:val="0"/>
                                  <w:marBottom w:val="0"/>
                                  <w:divBdr>
                                    <w:top w:val="none" w:sz="0" w:space="0" w:color="auto"/>
                                    <w:left w:val="none" w:sz="0" w:space="0" w:color="auto"/>
                                    <w:bottom w:val="none" w:sz="0" w:space="0" w:color="auto"/>
                                    <w:right w:val="none" w:sz="0" w:space="0" w:color="auto"/>
                                  </w:divBdr>
                                  <w:divsChild>
                                    <w:div w:id="1581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667414">
      <w:bodyDiv w:val="1"/>
      <w:marLeft w:val="0"/>
      <w:marRight w:val="0"/>
      <w:marTop w:val="0"/>
      <w:marBottom w:val="0"/>
      <w:divBdr>
        <w:top w:val="none" w:sz="0" w:space="0" w:color="auto"/>
        <w:left w:val="none" w:sz="0" w:space="0" w:color="auto"/>
        <w:bottom w:val="none" w:sz="0" w:space="0" w:color="auto"/>
        <w:right w:val="none" w:sz="0" w:space="0" w:color="auto"/>
      </w:divBdr>
    </w:div>
    <w:div w:id="1587222856">
      <w:bodyDiv w:val="1"/>
      <w:marLeft w:val="0"/>
      <w:marRight w:val="0"/>
      <w:marTop w:val="0"/>
      <w:marBottom w:val="0"/>
      <w:divBdr>
        <w:top w:val="none" w:sz="0" w:space="0" w:color="auto"/>
        <w:left w:val="none" w:sz="0" w:space="0" w:color="auto"/>
        <w:bottom w:val="none" w:sz="0" w:space="0" w:color="auto"/>
        <w:right w:val="none" w:sz="0" w:space="0" w:color="auto"/>
      </w:divBdr>
    </w:div>
    <w:div w:id="1736393127">
      <w:bodyDiv w:val="1"/>
      <w:marLeft w:val="0"/>
      <w:marRight w:val="0"/>
      <w:marTop w:val="0"/>
      <w:marBottom w:val="0"/>
      <w:divBdr>
        <w:top w:val="none" w:sz="0" w:space="0" w:color="auto"/>
        <w:left w:val="none" w:sz="0" w:space="0" w:color="auto"/>
        <w:bottom w:val="none" w:sz="0" w:space="0" w:color="auto"/>
        <w:right w:val="none" w:sz="0" w:space="0" w:color="auto"/>
      </w:divBdr>
    </w:div>
    <w:div w:id="1830362215">
      <w:bodyDiv w:val="1"/>
      <w:marLeft w:val="0"/>
      <w:marRight w:val="0"/>
      <w:marTop w:val="0"/>
      <w:marBottom w:val="0"/>
      <w:divBdr>
        <w:top w:val="none" w:sz="0" w:space="0" w:color="auto"/>
        <w:left w:val="none" w:sz="0" w:space="0" w:color="auto"/>
        <w:bottom w:val="none" w:sz="0" w:space="0" w:color="auto"/>
        <w:right w:val="none" w:sz="0" w:space="0" w:color="auto"/>
      </w:divBdr>
    </w:div>
    <w:div w:id="1831360738">
      <w:bodyDiv w:val="1"/>
      <w:marLeft w:val="0"/>
      <w:marRight w:val="0"/>
      <w:marTop w:val="0"/>
      <w:marBottom w:val="0"/>
      <w:divBdr>
        <w:top w:val="none" w:sz="0" w:space="0" w:color="auto"/>
        <w:left w:val="none" w:sz="0" w:space="0" w:color="auto"/>
        <w:bottom w:val="none" w:sz="0" w:space="0" w:color="auto"/>
        <w:right w:val="none" w:sz="0" w:space="0" w:color="auto"/>
      </w:divBdr>
    </w:div>
    <w:div w:id="1968046385">
      <w:bodyDiv w:val="1"/>
      <w:marLeft w:val="0"/>
      <w:marRight w:val="0"/>
      <w:marTop w:val="0"/>
      <w:marBottom w:val="0"/>
      <w:divBdr>
        <w:top w:val="none" w:sz="0" w:space="0" w:color="auto"/>
        <w:left w:val="none" w:sz="0" w:space="0" w:color="auto"/>
        <w:bottom w:val="none" w:sz="0" w:space="0" w:color="auto"/>
        <w:right w:val="none" w:sz="0" w:space="0" w:color="auto"/>
      </w:divBdr>
    </w:div>
    <w:div w:id="1978219363">
      <w:bodyDiv w:val="1"/>
      <w:marLeft w:val="0"/>
      <w:marRight w:val="0"/>
      <w:marTop w:val="0"/>
      <w:marBottom w:val="0"/>
      <w:divBdr>
        <w:top w:val="none" w:sz="0" w:space="0" w:color="auto"/>
        <w:left w:val="none" w:sz="0" w:space="0" w:color="auto"/>
        <w:bottom w:val="none" w:sz="0" w:space="0" w:color="auto"/>
        <w:right w:val="none" w:sz="0" w:space="0" w:color="auto"/>
      </w:divBdr>
    </w:div>
    <w:div w:id="2004358120">
      <w:bodyDiv w:val="1"/>
      <w:marLeft w:val="0"/>
      <w:marRight w:val="0"/>
      <w:marTop w:val="0"/>
      <w:marBottom w:val="0"/>
      <w:divBdr>
        <w:top w:val="none" w:sz="0" w:space="0" w:color="auto"/>
        <w:left w:val="none" w:sz="0" w:space="0" w:color="auto"/>
        <w:bottom w:val="none" w:sz="0" w:space="0" w:color="auto"/>
        <w:right w:val="none" w:sz="0" w:space="0" w:color="auto"/>
      </w:divBdr>
    </w:div>
    <w:div w:id="2023899893">
      <w:bodyDiv w:val="1"/>
      <w:marLeft w:val="0"/>
      <w:marRight w:val="0"/>
      <w:marTop w:val="0"/>
      <w:marBottom w:val="0"/>
      <w:divBdr>
        <w:top w:val="none" w:sz="0" w:space="0" w:color="auto"/>
        <w:left w:val="none" w:sz="0" w:space="0" w:color="auto"/>
        <w:bottom w:val="none" w:sz="0" w:space="0" w:color="auto"/>
        <w:right w:val="none" w:sz="0" w:space="0" w:color="auto"/>
      </w:divBdr>
    </w:div>
    <w:div w:id="2030984969">
      <w:bodyDiv w:val="1"/>
      <w:marLeft w:val="0"/>
      <w:marRight w:val="0"/>
      <w:marTop w:val="0"/>
      <w:marBottom w:val="0"/>
      <w:divBdr>
        <w:top w:val="none" w:sz="0" w:space="0" w:color="auto"/>
        <w:left w:val="none" w:sz="0" w:space="0" w:color="auto"/>
        <w:bottom w:val="none" w:sz="0" w:space="0" w:color="auto"/>
        <w:right w:val="none" w:sz="0" w:space="0" w:color="auto"/>
      </w:divBdr>
    </w:div>
    <w:div w:id="2042582726">
      <w:bodyDiv w:val="1"/>
      <w:marLeft w:val="0"/>
      <w:marRight w:val="0"/>
      <w:marTop w:val="0"/>
      <w:marBottom w:val="0"/>
      <w:divBdr>
        <w:top w:val="none" w:sz="0" w:space="0" w:color="auto"/>
        <w:left w:val="none" w:sz="0" w:space="0" w:color="auto"/>
        <w:bottom w:val="none" w:sz="0" w:space="0" w:color="auto"/>
        <w:right w:val="none" w:sz="0" w:space="0" w:color="auto"/>
      </w:divBdr>
    </w:div>
    <w:div w:id="211963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mpresource.org/Content/You-Can-Help/Report-Fraud.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mpresource.org/Content/Resources-for-SMPs/OIG-Report.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presource.org/Handler.ashx?Item_ID=A05540AE-4591-41EE-90ED-9DF5F26A6B7C"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smpresource.org/Content/Resources-for-SMPs/OIG-Report.aspx" TargetMode="External"/><Relationship Id="rId4" Type="http://schemas.openxmlformats.org/officeDocument/2006/relationships/settings" Target="settings.xml"/><Relationship Id="rId9" Type="http://schemas.openxmlformats.org/officeDocument/2006/relationships/hyperlink" Target="https://www.smpresource.org/Handler.ashx?Item_ID=A05540AE-4591-41EE-90ED-9DF5F26A6B7C" TargetMode="External"/><Relationship Id="rId14" Type="http://schemas.openxmlformats.org/officeDocument/2006/relationships/hyperlink" Target="https://www.smpresource.org/Content/You-Can-Help/Report-Fraud.asp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xecutive">
  <a:themeElements>
    <a:clrScheme name="Custom 5">
      <a:dk1>
        <a:srgbClr val="004157"/>
      </a:dk1>
      <a:lt1>
        <a:sysClr val="window" lastClr="FFFFFF"/>
      </a:lt1>
      <a:dk2>
        <a:srgbClr val="004157"/>
      </a:dk2>
      <a:lt2>
        <a:srgbClr val="00ABC3"/>
      </a:lt2>
      <a:accent1>
        <a:srgbClr val="004157"/>
      </a:accent1>
      <a:accent2>
        <a:srgbClr val="9FC031"/>
      </a:accent2>
      <a:accent3>
        <a:srgbClr val="F37429"/>
      </a:accent3>
      <a:accent4>
        <a:srgbClr val="D50F62"/>
      </a:accent4>
      <a:accent5>
        <a:srgbClr val="78278B"/>
      </a:accent5>
      <a:accent6>
        <a:srgbClr val="FEA022"/>
      </a:accent6>
      <a:hlink>
        <a:srgbClr val="E68200"/>
      </a:hlink>
      <a:folHlink>
        <a:srgbClr val="FFA94A"/>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A6505-DC9B-4342-A44F-477CB1B6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29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StockLayouts</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RMDC Webmaster</cp:lastModifiedBy>
  <cp:revision>2</cp:revision>
  <cp:lastPrinted>2018-05-29T16:01:00Z</cp:lastPrinted>
  <dcterms:created xsi:type="dcterms:W3CDTF">2018-08-10T18:06:00Z</dcterms:created>
  <dcterms:modified xsi:type="dcterms:W3CDTF">2018-08-10T18:06:00Z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