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7C21" w14:textId="49E4E201" w:rsidR="00480214" w:rsidRDefault="00222BD9">
      <w:r>
        <w:rPr>
          <w:noProof/>
        </w:rPr>
        <w:drawing>
          <wp:inline distT="0" distB="0" distL="0" distR="0" wp14:anchorId="0CC2D7C9" wp14:editId="37A82D76">
            <wp:extent cx="5949950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B4D06" w14:textId="77777777" w:rsidR="00222BD9" w:rsidRPr="00222BD9" w:rsidRDefault="00222BD9">
      <w:pPr>
        <w:rPr>
          <w:b/>
          <w:bCs/>
        </w:rPr>
      </w:pPr>
    </w:p>
    <w:p w14:paraId="4CD770B7" w14:textId="77777777" w:rsidR="000678EA" w:rsidRDefault="000678EA" w:rsidP="00222BD9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Job Description</w:t>
      </w:r>
    </w:p>
    <w:p w14:paraId="678AC739" w14:textId="77777777" w:rsidR="000678EA" w:rsidRDefault="000678EA" w:rsidP="00222BD9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5A37836B" w14:textId="7A952054" w:rsidR="000678EA" w:rsidRDefault="000678EA" w:rsidP="00222BD9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Title:</w:t>
      </w:r>
      <w:r>
        <w:rPr>
          <w:rFonts w:ascii="Bookman Old Style" w:hAnsi="Bookman Old Style"/>
          <w:b/>
          <w:bCs/>
          <w:sz w:val="32"/>
          <w:szCs w:val="32"/>
        </w:rPr>
        <w:tab/>
      </w:r>
      <w:r w:rsidR="000E1254" w:rsidRPr="00222BD9">
        <w:rPr>
          <w:rFonts w:ascii="Bookman Old Style" w:hAnsi="Bookman Old Style"/>
          <w:b/>
          <w:bCs/>
          <w:sz w:val="32"/>
          <w:szCs w:val="32"/>
        </w:rPr>
        <w:t xml:space="preserve">Senior Medicare Patrol </w:t>
      </w:r>
      <w:r>
        <w:rPr>
          <w:rFonts w:ascii="Bookman Old Style" w:hAnsi="Bookman Old Style"/>
          <w:b/>
          <w:bCs/>
          <w:sz w:val="32"/>
          <w:szCs w:val="32"/>
        </w:rPr>
        <w:t>Peer Advocate (Volunteer).</w:t>
      </w:r>
    </w:p>
    <w:p w14:paraId="501CBA26" w14:textId="77777777" w:rsidR="000678EA" w:rsidRDefault="000678EA" w:rsidP="00222BD9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461BD82" w14:textId="4FEC1DFF" w:rsidR="000E1254" w:rsidRPr="00222BD9" w:rsidRDefault="000678EA" w:rsidP="000678EA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Program:</w:t>
      </w:r>
      <w:r>
        <w:rPr>
          <w:rFonts w:ascii="Bookman Old Style" w:hAnsi="Bookman Old Style"/>
          <w:b/>
          <w:bCs/>
          <w:sz w:val="32"/>
          <w:szCs w:val="32"/>
        </w:rPr>
        <w:tab/>
      </w:r>
      <w:r w:rsidR="000E1254" w:rsidRPr="00222BD9">
        <w:rPr>
          <w:rFonts w:ascii="Bookman Old Style" w:hAnsi="Bookman Old Style"/>
          <w:sz w:val="32"/>
          <w:szCs w:val="32"/>
        </w:rPr>
        <w:t>Rocky’s Agency on Aging</w:t>
      </w:r>
      <w:r>
        <w:rPr>
          <w:rFonts w:ascii="Bookman Old Style" w:hAnsi="Bookman Old Style"/>
          <w:sz w:val="32"/>
          <w:szCs w:val="32"/>
        </w:rPr>
        <w:t>, a program of the Rocky Mountain Development Council.</w:t>
      </w:r>
    </w:p>
    <w:p w14:paraId="56B549F2" w14:textId="77777777" w:rsidR="000678EA" w:rsidRDefault="000678EA">
      <w:pPr>
        <w:rPr>
          <w:rFonts w:ascii="Bookman Old Style" w:hAnsi="Bookman Old Style"/>
          <w:b/>
          <w:bCs/>
          <w:sz w:val="32"/>
          <w:szCs w:val="32"/>
        </w:rPr>
      </w:pPr>
    </w:p>
    <w:p w14:paraId="06B538D7" w14:textId="63312AED" w:rsidR="000E1254" w:rsidRPr="00222BD9" w:rsidRDefault="000678EA" w:rsidP="004A6BE3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Supervisor:</w:t>
      </w:r>
      <w:r>
        <w:rPr>
          <w:rFonts w:ascii="Bookman Old Style" w:hAnsi="Bookman Old Style"/>
          <w:b/>
          <w:bCs/>
          <w:sz w:val="32"/>
          <w:szCs w:val="32"/>
        </w:rPr>
        <w:tab/>
      </w:r>
      <w:r w:rsidR="000E1254" w:rsidRPr="00222BD9">
        <w:rPr>
          <w:rFonts w:ascii="Bookman Old Style" w:hAnsi="Bookman Old Style"/>
          <w:sz w:val="32"/>
          <w:szCs w:val="32"/>
        </w:rPr>
        <w:t>Program Coordina</w:t>
      </w:r>
      <w:r w:rsidR="00E342DC">
        <w:rPr>
          <w:rFonts w:ascii="Bookman Old Style" w:hAnsi="Bookman Old Style"/>
          <w:sz w:val="32"/>
          <w:szCs w:val="32"/>
        </w:rPr>
        <w:t>tor</w:t>
      </w:r>
    </w:p>
    <w:p w14:paraId="45DBB2B4" w14:textId="023BC967" w:rsidR="000E1254" w:rsidRPr="00222BD9" w:rsidRDefault="000E1254" w:rsidP="004A6BE3">
      <w:pPr>
        <w:rPr>
          <w:rFonts w:ascii="Bookman Old Style" w:hAnsi="Bookman Old Style"/>
          <w:sz w:val="32"/>
          <w:szCs w:val="32"/>
        </w:rPr>
      </w:pPr>
      <w:r w:rsidRPr="00222BD9">
        <w:rPr>
          <w:rFonts w:ascii="Bookman Old Style" w:hAnsi="Bookman Old Style"/>
          <w:b/>
          <w:bCs/>
          <w:sz w:val="32"/>
          <w:szCs w:val="32"/>
        </w:rPr>
        <w:t>Contact</w:t>
      </w:r>
      <w:r w:rsidRPr="00222BD9">
        <w:rPr>
          <w:rFonts w:ascii="Bookman Old Style" w:hAnsi="Bookman Old Style"/>
          <w:sz w:val="32"/>
          <w:szCs w:val="32"/>
        </w:rPr>
        <w:t>: Dana Reavis</w:t>
      </w:r>
    </w:p>
    <w:p w14:paraId="4AAA2BF1" w14:textId="5608EDD0" w:rsidR="000E1254" w:rsidRPr="00222BD9" w:rsidRDefault="000E1254">
      <w:pPr>
        <w:rPr>
          <w:rFonts w:ascii="Bookman Old Style" w:hAnsi="Bookman Old Style"/>
          <w:sz w:val="32"/>
          <w:szCs w:val="32"/>
        </w:rPr>
      </w:pPr>
      <w:r w:rsidRPr="00222BD9">
        <w:rPr>
          <w:rFonts w:ascii="Bookman Old Style" w:hAnsi="Bookman Old Style"/>
          <w:sz w:val="32"/>
          <w:szCs w:val="32"/>
        </w:rPr>
        <w:tab/>
        <w:t xml:space="preserve">  </w:t>
      </w:r>
      <w:r w:rsidR="00222BD9">
        <w:rPr>
          <w:rFonts w:ascii="Bookman Old Style" w:hAnsi="Bookman Old Style"/>
          <w:sz w:val="32"/>
          <w:szCs w:val="32"/>
        </w:rPr>
        <w:tab/>
      </w:r>
      <w:r w:rsidR="004A6BE3">
        <w:rPr>
          <w:rFonts w:ascii="Bookman Old Style" w:hAnsi="Bookman Old Style"/>
          <w:sz w:val="32"/>
          <w:szCs w:val="32"/>
        </w:rPr>
        <w:t xml:space="preserve"> </w:t>
      </w:r>
      <w:r w:rsidRPr="00222BD9">
        <w:rPr>
          <w:rFonts w:ascii="Bookman Old Style" w:hAnsi="Bookman Old Style"/>
          <w:sz w:val="32"/>
          <w:szCs w:val="32"/>
        </w:rPr>
        <w:t>Phone: (406) 603-4157</w:t>
      </w:r>
    </w:p>
    <w:p w14:paraId="0105B32E" w14:textId="10C4A85F" w:rsidR="000E1254" w:rsidRPr="00222BD9" w:rsidRDefault="000E1254">
      <w:pPr>
        <w:rPr>
          <w:rFonts w:ascii="Bookman Old Style" w:hAnsi="Bookman Old Style"/>
          <w:sz w:val="32"/>
          <w:szCs w:val="32"/>
        </w:rPr>
      </w:pPr>
      <w:r w:rsidRPr="00222BD9">
        <w:rPr>
          <w:rFonts w:ascii="Bookman Old Style" w:hAnsi="Bookman Old Style"/>
          <w:sz w:val="32"/>
          <w:szCs w:val="32"/>
        </w:rPr>
        <w:t xml:space="preserve">              </w:t>
      </w:r>
      <w:r w:rsidR="004A3BDF">
        <w:rPr>
          <w:rFonts w:ascii="Bookman Old Style" w:hAnsi="Bookman Old Style"/>
          <w:sz w:val="32"/>
          <w:szCs w:val="32"/>
        </w:rPr>
        <w:t xml:space="preserve"> </w:t>
      </w:r>
      <w:r w:rsidRPr="00222BD9">
        <w:rPr>
          <w:rFonts w:ascii="Bookman Old Style" w:hAnsi="Bookman Old Style"/>
          <w:sz w:val="32"/>
          <w:szCs w:val="32"/>
        </w:rPr>
        <w:t xml:space="preserve">Email: </w:t>
      </w:r>
      <w:hyperlink r:id="rId6" w:history="1">
        <w:r w:rsidR="0013073A" w:rsidRPr="00222BD9">
          <w:rPr>
            <w:rStyle w:val="Hyperlink"/>
            <w:rFonts w:ascii="Bookman Old Style" w:hAnsi="Bookman Old Style"/>
            <w:sz w:val="32"/>
            <w:szCs w:val="32"/>
          </w:rPr>
          <w:t>dreavis@rmdc.net</w:t>
        </w:r>
      </w:hyperlink>
    </w:p>
    <w:p w14:paraId="77DBE648" w14:textId="77777777" w:rsidR="000678EA" w:rsidRDefault="000678EA">
      <w:pPr>
        <w:rPr>
          <w:rFonts w:ascii="Bookman Old Style" w:hAnsi="Bookman Old Style"/>
          <w:b/>
          <w:bCs/>
          <w:sz w:val="32"/>
          <w:szCs w:val="32"/>
        </w:rPr>
      </w:pPr>
    </w:p>
    <w:p w14:paraId="50EAA992" w14:textId="278A1888" w:rsidR="009C6F26" w:rsidRDefault="0013073A">
      <w:pPr>
        <w:rPr>
          <w:rFonts w:ascii="Bookman Old Style" w:hAnsi="Bookman Old Style"/>
          <w:sz w:val="32"/>
          <w:szCs w:val="32"/>
        </w:rPr>
      </w:pPr>
      <w:r w:rsidRPr="00222BD9">
        <w:rPr>
          <w:rFonts w:ascii="Bookman Old Style" w:hAnsi="Bookman Old Style"/>
          <w:b/>
          <w:bCs/>
          <w:sz w:val="32"/>
          <w:szCs w:val="32"/>
        </w:rPr>
        <w:t>Program Description</w:t>
      </w:r>
      <w:r w:rsidRPr="00222BD9">
        <w:rPr>
          <w:rFonts w:ascii="Bookman Old Style" w:hAnsi="Bookman Old Style"/>
          <w:sz w:val="32"/>
          <w:szCs w:val="32"/>
        </w:rPr>
        <w:t xml:space="preserve">: </w:t>
      </w:r>
    </w:p>
    <w:p w14:paraId="47189ED4" w14:textId="77777777" w:rsidR="001E26BB" w:rsidRDefault="00A9505C" w:rsidP="00C9231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</w:t>
      </w:r>
      <w:r w:rsidR="009C2651" w:rsidRPr="009C2651">
        <w:rPr>
          <w:rFonts w:ascii="Bookman Old Style" w:hAnsi="Bookman Old Style"/>
          <w:sz w:val="32"/>
          <w:szCs w:val="32"/>
        </w:rPr>
        <w:t>Rocky’s Agency on Aging builds choice, dignity, and engagement of older adults in partnership with the communities of our six-county area of service.</w:t>
      </w:r>
      <w:r w:rsidR="009C2651">
        <w:rPr>
          <w:rFonts w:ascii="Bookman Old Style" w:hAnsi="Bookman Old Style"/>
          <w:sz w:val="32"/>
          <w:szCs w:val="32"/>
        </w:rPr>
        <w:t xml:space="preserve"> </w:t>
      </w:r>
      <w:r w:rsidR="00547E84" w:rsidRPr="00547E84">
        <w:rPr>
          <w:rFonts w:ascii="Bookman Old Style" w:hAnsi="Bookman Old Style"/>
          <w:sz w:val="32"/>
          <w:szCs w:val="32"/>
        </w:rPr>
        <w:t>Our S</w:t>
      </w:r>
      <w:r w:rsidR="00FF78FC">
        <w:rPr>
          <w:rFonts w:ascii="Bookman Old Style" w:hAnsi="Bookman Old Style"/>
          <w:sz w:val="32"/>
          <w:szCs w:val="32"/>
        </w:rPr>
        <w:t xml:space="preserve">enior </w:t>
      </w:r>
      <w:r w:rsidR="00547E84" w:rsidRPr="00547E84">
        <w:rPr>
          <w:rFonts w:ascii="Bookman Old Style" w:hAnsi="Bookman Old Style"/>
          <w:sz w:val="32"/>
          <w:szCs w:val="32"/>
        </w:rPr>
        <w:t>M</w:t>
      </w:r>
      <w:r w:rsidR="00FF78FC">
        <w:rPr>
          <w:rFonts w:ascii="Bookman Old Style" w:hAnsi="Bookman Old Style"/>
          <w:sz w:val="32"/>
          <w:szCs w:val="32"/>
        </w:rPr>
        <w:t xml:space="preserve">edicare </w:t>
      </w:r>
      <w:r w:rsidR="00547E84" w:rsidRPr="00547E84">
        <w:rPr>
          <w:rFonts w:ascii="Bookman Old Style" w:hAnsi="Bookman Old Style"/>
          <w:sz w:val="32"/>
          <w:szCs w:val="32"/>
        </w:rPr>
        <w:t>P</w:t>
      </w:r>
      <w:r w:rsidR="00FF78FC">
        <w:rPr>
          <w:rFonts w:ascii="Bookman Old Style" w:hAnsi="Bookman Old Style"/>
          <w:sz w:val="32"/>
          <w:szCs w:val="32"/>
        </w:rPr>
        <w:t>atrol</w:t>
      </w:r>
      <w:r w:rsidR="00F87311">
        <w:rPr>
          <w:rFonts w:ascii="Bookman Old Style" w:hAnsi="Bookman Old Style"/>
          <w:sz w:val="32"/>
          <w:szCs w:val="32"/>
        </w:rPr>
        <w:t xml:space="preserve"> (SMP)</w:t>
      </w:r>
      <w:r w:rsidR="00547E84" w:rsidRPr="00547E84">
        <w:rPr>
          <w:rFonts w:ascii="Bookman Old Style" w:hAnsi="Bookman Old Style"/>
          <w:sz w:val="32"/>
          <w:szCs w:val="32"/>
        </w:rPr>
        <w:t xml:space="preserve"> program serves </w:t>
      </w:r>
      <w:r w:rsidR="004F6257">
        <w:rPr>
          <w:rFonts w:ascii="Bookman Old Style" w:hAnsi="Bookman Old Style"/>
          <w:sz w:val="32"/>
          <w:szCs w:val="32"/>
        </w:rPr>
        <w:t>three of our six counties:</w:t>
      </w:r>
      <w:r w:rsidR="004F6257">
        <w:rPr>
          <w:rFonts w:ascii="Bookman Old Style" w:hAnsi="Bookman Old Style"/>
          <w:sz w:val="32"/>
          <w:szCs w:val="32"/>
        </w:rPr>
        <w:tab/>
      </w:r>
      <w:r w:rsidR="00547E84" w:rsidRPr="00547E84">
        <w:rPr>
          <w:rFonts w:ascii="Bookman Old Style" w:hAnsi="Bookman Old Style"/>
          <w:sz w:val="32"/>
          <w:szCs w:val="32"/>
        </w:rPr>
        <w:t>Lewis &amp; Clark, Bro</w:t>
      </w:r>
      <w:r w:rsidR="00C06C3B">
        <w:rPr>
          <w:rFonts w:ascii="Bookman Old Style" w:hAnsi="Bookman Old Style"/>
          <w:sz w:val="32"/>
          <w:szCs w:val="32"/>
        </w:rPr>
        <w:t xml:space="preserve">adwater, and Jefferson Counties.  </w:t>
      </w:r>
    </w:p>
    <w:p w14:paraId="7D047DE1" w14:textId="77777777" w:rsidR="001E26BB" w:rsidRDefault="001E26BB" w:rsidP="00C9231F">
      <w:pPr>
        <w:rPr>
          <w:rFonts w:ascii="Bookman Old Style" w:hAnsi="Bookman Old Style"/>
          <w:sz w:val="32"/>
          <w:szCs w:val="32"/>
        </w:rPr>
      </w:pPr>
    </w:p>
    <w:p w14:paraId="36D83EFB" w14:textId="4A582CB9" w:rsidR="000B06A0" w:rsidRDefault="00462428" w:rsidP="00C9231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    </w:t>
      </w:r>
      <w:r w:rsidR="00C9231F" w:rsidRPr="00C9231F">
        <w:rPr>
          <w:rFonts w:ascii="Bookman Old Style" w:hAnsi="Bookman Old Style"/>
          <w:sz w:val="32"/>
          <w:szCs w:val="32"/>
        </w:rPr>
        <w:t>S</w:t>
      </w:r>
      <w:r w:rsidR="00C9231F">
        <w:rPr>
          <w:rFonts w:ascii="Bookman Old Style" w:hAnsi="Bookman Old Style"/>
          <w:sz w:val="32"/>
          <w:szCs w:val="32"/>
        </w:rPr>
        <w:t xml:space="preserve">MP </w:t>
      </w:r>
      <w:r w:rsidR="00897C22" w:rsidRPr="00897C22">
        <w:rPr>
          <w:rFonts w:ascii="Bookman Old Style" w:hAnsi="Bookman Old Style"/>
          <w:sz w:val="32"/>
          <w:szCs w:val="32"/>
        </w:rPr>
        <w:t>empower</w:t>
      </w:r>
      <w:r w:rsidR="001E26BB">
        <w:rPr>
          <w:rFonts w:ascii="Bookman Old Style" w:hAnsi="Bookman Old Style"/>
          <w:sz w:val="32"/>
          <w:szCs w:val="32"/>
        </w:rPr>
        <w:t>s</w:t>
      </w:r>
      <w:r w:rsidR="00897C22" w:rsidRPr="00897C22">
        <w:rPr>
          <w:rFonts w:ascii="Bookman Old Style" w:hAnsi="Bookman Old Style"/>
          <w:sz w:val="32"/>
          <w:szCs w:val="32"/>
        </w:rPr>
        <w:t xml:space="preserve"> and assist</w:t>
      </w:r>
      <w:r w:rsidR="001E26BB">
        <w:rPr>
          <w:rFonts w:ascii="Bookman Old Style" w:hAnsi="Bookman Old Style"/>
          <w:sz w:val="32"/>
          <w:szCs w:val="32"/>
        </w:rPr>
        <w:t>s</w:t>
      </w:r>
      <w:r w:rsidR="00897C22" w:rsidRPr="00897C22">
        <w:rPr>
          <w:rFonts w:ascii="Bookman Old Style" w:hAnsi="Bookman Old Style"/>
          <w:sz w:val="32"/>
          <w:szCs w:val="32"/>
        </w:rPr>
        <w:t xml:space="preserve"> Medicare beneficiaries, their families, and caregivers to prevent, detect, and report health care fraud, errors, and abuse through outreach, counseling, and education.</w:t>
      </w:r>
      <w:r w:rsidR="00C9231F" w:rsidRPr="00C9231F">
        <w:rPr>
          <w:rFonts w:ascii="Bookman Old Style" w:hAnsi="Bookman Old Style"/>
          <w:sz w:val="32"/>
          <w:szCs w:val="32"/>
        </w:rPr>
        <w:t xml:space="preserve"> </w:t>
      </w:r>
      <w:r w:rsidR="00C06C3B">
        <w:rPr>
          <w:rFonts w:ascii="Bookman Old Style" w:hAnsi="Bookman Old Style"/>
          <w:sz w:val="32"/>
          <w:szCs w:val="32"/>
        </w:rPr>
        <w:t xml:space="preserve">SMP Peer Advocates primarily include senior center members who routinely participate in senior center meals and activities.  </w:t>
      </w:r>
    </w:p>
    <w:p w14:paraId="19D759CB" w14:textId="1FCE1D45" w:rsidR="001E26BB" w:rsidRDefault="000B06A0" w:rsidP="00C9231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</w:t>
      </w:r>
      <w:r w:rsidR="00C06C3B">
        <w:rPr>
          <w:rFonts w:ascii="Bookman Old Style" w:hAnsi="Bookman Old Style"/>
          <w:sz w:val="32"/>
          <w:szCs w:val="32"/>
        </w:rPr>
        <w:t xml:space="preserve">Rocky Aging builds the expertise of SMP Peer </w:t>
      </w:r>
      <w:proofErr w:type="gramStart"/>
      <w:r w:rsidR="00C06C3B">
        <w:rPr>
          <w:rFonts w:ascii="Bookman Old Style" w:hAnsi="Bookman Old Style"/>
          <w:sz w:val="32"/>
          <w:szCs w:val="32"/>
        </w:rPr>
        <w:t>Advocates</w:t>
      </w:r>
      <w:proofErr w:type="gramEnd"/>
      <w:r w:rsidR="00C06C3B">
        <w:rPr>
          <w:rFonts w:ascii="Bookman Old Style" w:hAnsi="Bookman Old Style"/>
          <w:sz w:val="32"/>
          <w:szCs w:val="32"/>
        </w:rPr>
        <w:t xml:space="preserve"> so they are able to respond quickly and accurately to questions and concerns regarding SMP from their peers.  The SMP Peer Advocates connect </w:t>
      </w:r>
      <w:r w:rsidR="001E26BB">
        <w:rPr>
          <w:rFonts w:ascii="Bookman Old Style" w:hAnsi="Bookman Old Style"/>
          <w:sz w:val="32"/>
          <w:szCs w:val="32"/>
        </w:rPr>
        <w:t xml:space="preserve">their peers </w:t>
      </w:r>
      <w:r w:rsidR="00C06C3B">
        <w:rPr>
          <w:rFonts w:ascii="Bookman Old Style" w:hAnsi="Bookman Old Style"/>
          <w:sz w:val="32"/>
          <w:szCs w:val="32"/>
        </w:rPr>
        <w:t xml:space="preserve">with Rocky Aging Medicare Counselors.  </w:t>
      </w:r>
      <w:r w:rsidR="00997713">
        <w:rPr>
          <w:rFonts w:ascii="Bookman Old Style" w:hAnsi="Bookman Old Style"/>
          <w:sz w:val="32"/>
          <w:szCs w:val="32"/>
        </w:rPr>
        <w:t xml:space="preserve">While the focus of SMP is Medicare fraud, this program </w:t>
      </w:r>
      <w:r w:rsidR="0096276A">
        <w:rPr>
          <w:rFonts w:ascii="Bookman Old Style" w:hAnsi="Bookman Old Style"/>
          <w:sz w:val="32"/>
          <w:szCs w:val="32"/>
        </w:rPr>
        <w:t xml:space="preserve">additionally addresses </w:t>
      </w:r>
      <w:r w:rsidR="00997713">
        <w:rPr>
          <w:rFonts w:ascii="Bookman Old Style" w:hAnsi="Bookman Old Style"/>
          <w:sz w:val="32"/>
          <w:szCs w:val="32"/>
        </w:rPr>
        <w:t>conversations</w:t>
      </w:r>
      <w:r w:rsidR="00E05157">
        <w:rPr>
          <w:rFonts w:ascii="Bookman Old Style" w:hAnsi="Bookman Old Style"/>
          <w:sz w:val="32"/>
          <w:szCs w:val="32"/>
        </w:rPr>
        <w:t xml:space="preserve"> with </w:t>
      </w:r>
      <w:r w:rsidR="00C06C3B">
        <w:rPr>
          <w:rFonts w:ascii="Bookman Old Style" w:hAnsi="Bookman Old Style"/>
          <w:sz w:val="32"/>
          <w:szCs w:val="32"/>
        </w:rPr>
        <w:t xml:space="preserve">older adults and people with disabilities </w:t>
      </w:r>
      <w:r w:rsidR="00E05157">
        <w:rPr>
          <w:rFonts w:ascii="Bookman Old Style" w:hAnsi="Bookman Old Style"/>
          <w:sz w:val="32"/>
          <w:szCs w:val="32"/>
        </w:rPr>
        <w:t xml:space="preserve">about all fraud. </w:t>
      </w:r>
    </w:p>
    <w:p w14:paraId="125C4FC1" w14:textId="77777777" w:rsidR="001E26BB" w:rsidRDefault="001E26BB" w:rsidP="00C9231F">
      <w:pPr>
        <w:rPr>
          <w:rFonts w:ascii="Bookman Old Style" w:hAnsi="Bookman Old Style"/>
          <w:sz w:val="32"/>
          <w:szCs w:val="32"/>
        </w:rPr>
      </w:pPr>
    </w:p>
    <w:p w14:paraId="6038911F" w14:textId="74BAA93D" w:rsidR="00C73FDB" w:rsidRDefault="00C73FDB" w:rsidP="00C9231F">
      <w:pPr>
        <w:rPr>
          <w:rFonts w:ascii="Bookman Old Style" w:hAnsi="Bookman Old Style"/>
          <w:sz w:val="32"/>
          <w:szCs w:val="32"/>
        </w:rPr>
      </w:pPr>
      <w:r w:rsidRPr="00721D47">
        <w:rPr>
          <w:rFonts w:ascii="Bookman Old Style" w:hAnsi="Bookman Old Style"/>
          <w:b/>
          <w:bCs/>
          <w:sz w:val="32"/>
          <w:szCs w:val="32"/>
        </w:rPr>
        <w:t>Training</w:t>
      </w:r>
      <w:r>
        <w:rPr>
          <w:rFonts w:ascii="Bookman Old Style" w:hAnsi="Bookman Old Style"/>
          <w:sz w:val="32"/>
          <w:szCs w:val="32"/>
        </w:rPr>
        <w:t xml:space="preserve">: </w:t>
      </w:r>
    </w:p>
    <w:p w14:paraId="2D2512B2" w14:textId="3496C850" w:rsidR="00721D47" w:rsidRDefault="00721D47" w:rsidP="00721D47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The </w:t>
      </w:r>
      <w:r w:rsidR="001E26BB">
        <w:rPr>
          <w:rFonts w:ascii="Bookman Old Style" w:hAnsi="Bookman Old Style"/>
          <w:sz w:val="32"/>
          <w:szCs w:val="32"/>
        </w:rPr>
        <w:t xml:space="preserve">SMP Peer advocate </w:t>
      </w:r>
      <w:r>
        <w:rPr>
          <w:rFonts w:ascii="Bookman Old Style" w:hAnsi="Bookman Old Style"/>
          <w:sz w:val="32"/>
          <w:szCs w:val="32"/>
        </w:rPr>
        <w:t xml:space="preserve">will </w:t>
      </w:r>
      <w:r w:rsidR="001E26BB">
        <w:rPr>
          <w:rFonts w:ascii="Bookman Old Style" w:hAnsi="Bookman Old Style"/>
          <w:sz w:val="32"/>
          <w:szCs w:val="32"/>
        </w:rPr>
        <w:t xml:space="preserve">read and apply the </w:t>
      </w:r>
      <w:r>
        <w:rPr>
          <w:rFonts w:ascii="Bookman Old Style" w:hAnsi="Bookman Old Style"/>
          <w:sz w:val="32"/>
          <w:szCs w:val="32"/>
        </w:rPr>
        <w:t>SMP Foundations Volunteer Manual.</w:t>
      </w:r>
    </w:p>
    <w:p w14:paraId="10D68BD5" w14:textId="4CC78F3E" w:rsidR="001E26BB" w:rsidRPr="001E26BB" w:rsidRDefault="00721D47" w:rsidP="001E26BB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The Program Coordinator </w:t>
      </w:r>
      <w:r w:rsidR="001E26BB">
        <w:rPr>
          <w:rFonts w:ascii="Bookman Old Style" w:hAnsi="Bookman Old Style"/>
          <w:sz w:val="32"/>
          <w:szCs w:val="32"/>
        </w:rPr>
        <w:t>provides introductory and ongoing one-on-one and group trainings regarding SMP.</w:t>
      </w:r>
    </w:p>
    <w:p w14:paraId="4BA4C36B" w14:textId="275A1985" w:rsidR="001E26BB" w:rsidRDefault="004F3581" w:rsidP="001E26BB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The </w:t>
      </w:r>
      <w:r w:rsidR="001E26BB">
        <w:rPr>
          <w:rFonts w:ascii="Bookman Old Style" w:hAnsi="Bookman Old Style"/>
          <w:sz w:val="32"/>
          <w:szCs w:val="32"/>
        </w:rPr>
        <w:t>Program Coordinator provides optional trainings by inviting SMP Peer Advocates to attend webinars</w:t>
      </w:r>
      <w:r w:rsidR="00C13097">
        <w:rPr>
          <w:rFonts w:ascii="Bookman Old Style" w:hAnsi="Bookman Old Style"/>
          <w:sz w:val="32"/>
          <w:szCs w:val="32"/>
        </w:rPr>
        <w:t xml:space="preserve"> and prov</w:t>
      </w:r>
      <w:r w:rsidR="004B7BDE">
        <w:rPr>
          <w:rFonts w:ascii="Bookman Old Style" w:hAnsi="Bookman Old Style"/>
          <w:sz w:val="32"/>
          <w:szCs w:val="32"/>
        </w:rPr>
        <w:t xml:space="preserve">iding access to </w:t>
      </w:r>
      <w:proofErr w:type="spellStart"/>
      <w:r w:rsidR="004B7BDE">
        <w:rPr>
          <w:rFonts w:ascii="Bookman Old Style" w:hAnsi="Bookman Old Style"/>
          <w:sz w:val="32"/>
          <w:szCs w:val="32"/>
        </w:rPr>
        <w:t>CareShare</w:t>
      </w:r>
      <w:proofErr w:type="spellEnd"/>
      <w:r w:rsidR="004B7BDE">
        <w:rPr>
          <w:rFonts w:ascii="Bookman Old Style" w:hAnsi="Bookman Old Style"/>
          <w:sz w:val="32"/>
          <w:szCs w:val="32"/>
        </w:rPr>
        <w:t>, the SMP monthly newsletter.</w:t>
      </w:r>
    </w:p>
    <w:p w14:paraId="48E32B4D" w14:textId="77777777" w:rsidR="007660B6" w:rsidRDefault="007660B6" w:rsidP="007660B6">
      <w:pPr>
        <w:ind w:left="360"/>
        <w:rPr>
          <w:rFonts w:ascii="Bookman Old Style" w:hAnsi="Bookman Old Style"/>
          <w:sz w:val="32"/>
          <w:szCs w:val="32"/>
        </w:rPr>
      </w:pPr>
    </w:p>
    <w:p w14:paraId="75234F41" w14:textId="15537ECE" w:rsidR="005B1D68" w:rsidRDefault="0088496C" w:rsidP="0088496C">
      <w:pPr>
        <w:tabs>
          <w:tab w:val="left" w:pos="7175"/>
        </w:tabs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</w:p>
    <w:p w14:paraId="590F857F" w14:textId="77777777" w:rsidR="0088496C" w:rsidRDefault="0088496C" w:rsidP="0088496C">
      <w:pPr>
        <w:tabs>
          <w:tab w:val="left" w:pos="7175"/>
        </w:tabs>
        <w:rPr>
          <w:rFonts w:ascii="Bookman Old Style" w:hAnsi="Bookman Old Style"/>
          <w:sz w:val="32"/>
          <w:szCs w:val="32"/>
        </w:rPr>
      </w:pPr>
    </w:p>
    <w:p w14:paraId="50BDF946" w14:textId="77777777" w:rsidR="0088496C" w:rsidRDefault="0088496C" w:rsidP="0088496C">
      <w:pPr>
        <w:tabs>
          <w:tab w:val="left" w:pos="7175"/>
        </w:tabs>
        <w:rPr>
          <w:rFonts w:ascii="Bookman Old Style" w:hAnsi="Bookman Old Style"/>
          <w:sz w:val="32"/>
          <w:szCs w:val="32"/>
        </w:rPr>
      </w:pPr>
    </w:p>
    <w:p w14:paraId="0F2E8317" w14:textId="1A614103" w:rsidR="00F911BB" w:rsidRDefault="007660B6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Job Duties</w:t>
      </w:r>
      <w:r w:rsidR="001367E0" w:rsidRPr="00222BD9">
        <w:rPr>
          <w:rFonts w:ascii="Bookman Old Style" w:hAnsi="Bookman Old Style"/>
          <w:sz w:val="32"/>
          <w:szCs w:val="32"/>
        </w:rPr>
        <w:t>:</w:t>
      </w:r>
    </w:p>
    <w:p w14:paraId="2007C657" w14:textId="77777777" w:rsidR="000678EA" w:rsidRPr="00222BD9" w:rsidRDefault="000678EA">
      <w:pPr>
        <w:rPr>
          <w:rFonts w:ascii="Bookman Old Style" w:hAnsi="Bookman Old Style"/>
          <w:sz w:val="32"/>
          <w:szCs w:val="32"/>
        </w:rPr>
      </w:pPr>
    </w:p>
    <w:p w14:paraId="1BF6D745" w14:textId="77777777" w:rsidR="007660B6" w:rsidRDefault="007660B6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Present once or twice a year on SMP at the senior center.</w:t>
      </w:r>
    </w:p>
    <w:p w14:paraId="593A6C43" w14:textId="6DC36D82" w:rsidR="007660B6" w:rsidRDefault="004B7BDE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</w:t>
      </w:r>
      <w:r w:rsidR="00EE31E0">
        <w:rPr>
          <w:rFonts w:ascii="Bookman Old Style" w:hAnsi="Bookman Old Style"/>
          <w:sz w:val="32"/>
          <w:szCs w:val="32"/>
        </w:rPr>
        <w:t xml:space="preserve">iscuss SMP with </w:t>
      </w:r>
      <w:r w:rsidR="008D0EC8">
        <w:rPr>
          <w:rFonts w:ascii="Bookman Old Style" w:hAnsi="Bookman Old Style"/>
          <w:sz w:val="32"/>
          <w:szCs w:val="32"/>
        </w:rPr>
        <w:t xml:space="preserve">Medicare </w:t>
      </w:r>
      <w:r w:rsidR="003733C9">
        <w:rPr>
          <w:rFonts w:ascii="Bookman Old Style" w:hAnsi="Bookman Old Style"/>
          <w:sz w:val="32"/>
          <w:szCs w:val="32"/>
        </w:rPr>
        <w:t>beneficiaries.</w:t>
      </w:r>
      <w:r w:rsidR="003D5A35">
        <w:rPr>
          <w:rFonts w:ascii="Bookman Old Style" w:hAnsi="Bookman Old Style"/>
          <w:sz w:val="32"/>
          <w:szCs w:val="32"/>
        </w:rPr>
        <w:t xml:space="preserve"> </w:t>
      </w:r>
    </w:p>
    <w:p w14:paraId="3EB43A25" w14:textId="286FA766" w:rsidR="001367E0" w:rsidRDefault="0096276A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Keep a log of the dates, times, </w:t>
      </w:r>
      <w:r w:rsidR="003D5A35">
        <w:rPr>
          <w:rFonts w:ascii="Bookman Old Style" w:hAnsi="Bookman Old Style"/>
          <w:sz w:val="32"/>
          <w:szCs w:val="32"/>
        </w:rPr>
        <w:t>location</w:t>
      </w:r>
      <w:r>
        <w:rPr>
          <w:rFonts w:ascii="Bookman Old Style" w:hAnsi="Bookman Old Style"/>
          <w:sz w:val="32"/>
          <w:szCs w:val="32"/>
        </w:rPr>
        <w:t xml:space="preserve">s, and number of participants </w:t>
      </w:r>
      <w:r w:rsidR="003D5A35">
        <w:rPr>
          <w:rFonts w:ascii="Bookman Old Style" w:hAnsi="Bookman Old Style"/>
          <w:sz w:val="32"/>
          <w:szCs w:val="32"/>
        </w:rPr>
        <w:t>of presentation</w:t>
      </w:r>
      <w:r>
        <w:rPr>
          <w:rFonts w:ascii="Bookman Old Style" w:hAnsi="Bookman Old Style"/>
          <w:sz w:val="32"/>
          <w:szCs w:val="32"/>
        </w:rPr>
        <w:t>s</w:t>
      </w:r>
      <w:r w:rsidR="00FA57D9">
        <w:rPr>
          <w:rFonts w:ascii="Bookman Old Style" w:hAnsi="Bookman Old Style"/>
          <w:sz w:val="32"/>
          <w:szCs w:val="32"/>
        </w:rPr>
        <w:t xml:space="preserve"> and </w:t>
      </w:r>
      <w:r>
        <w:rPr>
          <w:rFonts w:ascii="Bookman Old Style" w:hAnsi="Bookman Old Style"/>
          <w:sz w:val="32"/>
          <w:szCs w:val="32"/>
        </w:rPr>
        <w:t>discussions</w:t>
      </w:r>
      <w:r w:rsidR="00FA57D9">
        <w:rPr>
          <w:rFonts w:ascii="Bookman Old Style" w:hAnsi="Bookman Old Style"/>
          <w:sz w:val="32"/>
          <w:szCs w:val="32"/>
        </w:rPr>
        <w:t>.</w:t>
      </w:r>
    </w:p>
    <w:p w14:paraId="1BA209E7" w14:textId="0F8E9037" w:rsidR="003733C9" w:rsidRDefault="0096276A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Build </w:t>
      </w:r>
      <w:r w:rsidR="000678EA">
        <w:rPr>
          <w:rFonts w:ascii="Bookman Old Style" w:hAnsi="Bookman Old Style"/>
          <w:sz w:val="32"/>
          <w:szCs w:val="32"/>
        </w:rPr>
        <w:t xml:space="preserve">a culture of SMP awareness and healthy </w:t>
      </w:r>
      <w:r>
        <w:rPr>
          <w:rFonts w:ascii="Bookman Old Style" w:hAnsi="Bookman Old Style"/>
          <w:sz w:val="32"/>
          <w:szCs w:val="32"/>
        </w:rPr>
        <w:t>relationships with peers participating in senior center meals and activities</w:t>
      </w:r>
      <w:r w:rsidR="00376DB3">
        <w:rPr>
          <w:rFonts w:ascii="Bookman Old Style" w:hAnsi="Bookman Old Style"/>
          <w:sz w:val="32"/>
          <w:szCs w:val="32"/>
        </w:rPr>
        <w:t>.</w:t>
      </w:r>
    </w:p>
    <w:p w14:paraId="465625FE" w14:textId="01F25A1C" w:rsidR="004117F4" w:rsidRDefault="0096276A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</w:t>
      </w:r>
      <w:r w:rsidR="004117F4">
        <w:rPr>
          <w:rFonts w:ascii="Bookman Old Style" w:hAnsi="Bookman Old Style"/>
          <w:sz w:val="32"/>
          <w:szCs w:val="32"/>
        </w:rPr>
        <w:t xml:space="preserve">rovide </w:t>
      </w:r>
      <w:r>
        <w:rPr>
          <w:rFonts w:ascii="Bookman Old Style" w:hAnsi="Bookman Old Style"/>
          <w:sz w:val="32"/>
          <w:szCs w:val="32"/>
        </w:rPr>
        <w:t xml:space="preserve">SMP </w:t>
      </w:r>
      <w:r w:rsidR="004117F4">
        <w:rPr>
          <w:rFonts w:ascii="Bookman Old Style" w:hAnsi="Bookman Old Style"/>
          <w:sz w:val="32"/>
          <w:szCs w:val="32"/>
        </w:rPr>
        <w:t xml:space="preserve">outreach materials </w:t>
      </w:r>
      <w:r>
        <w:rPr>
          <w:rFonts w:ascii="Bookman Old Style" w:hAnsi="Bookman Old Style"/>
          <w:sz w:val="32"/>
          <w:szCs w:val="32"/>
        </w:rPr>
        <w:t xml:space="preserve">to senior centers and senior center </w:t>
      </w:r>
      <w:r w:rsidR="000B06A0">
        <w:rPr>
          <w:rFonts w:ascii="Bookman Old Style" w:hAnsi="Bookman Old Style"/>
          <w:sz w:val="32"/>
          <w:szCs w:val="32"/>
        </w:rPr>
        <w:t>participants</w:t>
      </w:r>
      <w:r w:rsidR="00DE5E36">
        <w:rPr>
          <w:rFonts w:ascii="Bookman Old Style" w:hAnsi="Bookman Old Style"/>
          <w:sz w:val="32"/>
          <w:szCs w:val="32"/>
        </w:rPr>
        <w:t>.</w:t>
      </w:r>
    </w:p>
    <w:p w14:paraId="2AAE9F5C" w14:textId="6C540876" w:rsidR="008C37C2" w:rsidRDefault="008C37C2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Collect email addresses or mailing addresses from </w:t>
      </w:r>
      <w:r w:rsidR="0096276A">
        <w:rPr>
          <w:rFonts w:ascii="Bookman Old Style" w:hAnsi="Bookman Old Style"/>
          <w:sz w:val="32"/>
          <w:szCs w:val="32"/>
        </w:rPr>
        <w:t xml:space="preserve">individuals </w:t>
      </w:r>
      <w:r>
        <w:rPr>
          <w:rFonts w:ascii="Bookman Old Style" w:hAnsi="Bookman Old Style"/>
          <w:sz w:val="32"/>
          <w:szCs w:val="32"/>
        </w:rPr>
        <w:t xml:space="preserve">who would like to receive the </w:t>
      </w:r>
      <w:proofErr w:type="spellStart"/>
      <w:r w:rsidR="00F61C50">
        <w:rPr>
          <w:rFonts w:ascii="Bookman Old Style" w:hAnsi="Bookman Old Style"/>
          <w:sz w:val="32"/>
          <w:szCs w:val="32"/>
        </w:rPr>
        <w:t>CareShares</w:t>
      </w:r>
      <w:proofErr w:type="spellEnd"/>
      <w:r>
        <w:rPr>
          <w:rFonts w:ascii="Bookman Old Style" w:hAnsi="Bookman Old Style"/>
          <w:sz w:val="32"/>
          <w:szCs w:val="32"/>
        </w:rPr>
        <w:t>.</w:t>
      </w:r>
    </w:p>
    <w:p w14:paraId="7FBEEE7E" w14:textId="34400780" w:rsidR="008E33A0" w:rsidRDefault="008E33A0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Refer </w:t>
      </w:r>
      <w:r w:rsidR="0096276A">
        <w:rPr>
          <w:rFonts w:ascii="Bookman Old Style" w:hAnsi="Bookman Old Style"/>
          <w:sz w:val="32"/>
          <w:szCs w:val="32"/>
        </w:rPr>
        <w:t xml:space="preserve">peers </w:t>
      </w:r>
      <w:r>
        <w:rPr>
          <w:rFonts w:ascii="Bookman Old Style" w:hAnsi="Bookman Old Style"/>
          <w:sz w:val="32"/>
          <w:szCs w:val="32"/>
        </w:rPr>
        <w:t>to Rocky Aging staff with additional questions about fraud or their Medicare plans.</w:t>
      </w:r>
    </w:p>
    <w:p w14:paraId="6B0FF4F5" w14:textId="032A2A83" w:rsidR="0096276A" w:rsidRDefault="0096276A" w:rsidP="0096276A">
      <w:pPr>
        <w:ind w:left="360"/>
        <w:rPr>
          <w:rFonts w:ascii="Bookman Old Style" w:hAnsi="Bookman Old Style"/>
          <w:sz w:val="32"/>
          <w:szCs w:val="32"/>
        </w:rPr>
      </w:pPr>
    </w:p>
    <w:p w14:paraId="340A8ADE" w14:textId="4977A044" w:rsidR="000678EA" w:rsidRPr="000B06A0" w:rsidRDefault="000678EA" w:rsidP="000678EA">
      <w:pPr>
        <w:ind w:left="360"/>
        <w:rPr>
          <w:rFonts w:ascii="Bookman Old Style" w:hAnsi="Bookman Old Style"/>
          <w:b/>
          <w:bCs/>
          <w:sz w:val="32"/>
          <w:szCs w:val="32"/>
        </w:rPr>
      </w:pPr>
      <w:r w:rsidRPr="000B06A0">
        <w:rPr>
          <w:rFonts w:ascii="Bookman Old Style" w:hAnsi="Bookman Old Style"/>
          <w:b/>
          <w:bCs/>
          <w:sz w:val="32"/>
          <w:szCs w:val="32"/>
        </w:rPr>
        <w:t>Requirements</w:t>
      </w:r>
      <w:r w:rsidR="000B06A0">
        <w:rPr>
          <w:rFonts w:ascii="Bookman Old Style" w:hAnsi="Bookman Old Style"/>
          <w:b/>
          <w:bCs/>
          <w:sz w:val="32"/>
          <w:szCs w:val="32"/>
        </w:rPr>
        <w:t>:</w:t>
      </w:r>
    </w:p>
    <w:p w14:paraId="137E2751" w14:textId="77777777" w:rsidR="000678EA" w:rsidRDefault="000678EA" w:rsidP="000678EA">
      <w:pPr>
        <w:ind w:left="360"/>
        <w:rPr>
          <w:rFonts w:ascii="Bookman Old Style" w:hAnsi="Bookman Old Style"/>
          <w:sz w:val="32"/>
          <w:szCs w:val="32"/>
        </w:rPr>
      </w:pPr>
    </w:p>
    <w:p w14:paraId="69B6F889" w14:textId="77777777" w:rsidR="000678EA" w:rsidRDefault="000678EA" w:rsidP="000678EA">
      <w:pPr>
        <w:ind w:left="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The SMP Peer Advocate:</w:t>
      </w:r>
    </w:p>
    <w:p w14:paraId="61384E13" w14:textId="294BA528" w:rsidR="000678EA" w:rsidRDefault="000678EA" w:rsidP="000678EA">
      <w:pPr>
        <w:ind w:left="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• M</w:t>
      </w:r>
      <w:r w:rsidRPr="007660B6">
        <w:rPr>
          <w:rFonts w:ascii="Bookman Old Style" w:hAnsi="Bookman Old Style"/>
          <w:sz w:val="32"/>
          <w:szCs w:val="32"/>
        </w:rPr>
        <w:t xml:space="preserve">ust be an active member of a </w:t>
      </w:r>
      <w:r w:rsidR="00964CFB">
        <w:rPr>
          <w:rFonts w:ascii="Bookman Old Style" w:hAnsi="Bookman Old Style"/>
          <w:sz w:val="32"/>
          <w:szCs w:val="32"/>
        </w:rPr>
        <w:t>s</w:t>
      </w:r>
      <w:r w:rsidRPr="007660B6">
        <w:rPr>
          <w:rFonts w:ascii="Bookman Old Style" w:hAnsi="Bookman Old Style"/>
          <w:sz w:val="32"/>
          <w:szCs w:val="32"/>
        </w:rPr>
        <w:t xml:space="preserve">enior </w:t>
      </w:r>
      <w:r w:rsidR="00964CFB">
        <w:rPr>
          <w:rFonts w:ascii="Bookman Old Style" w:hAnsi="Bookman Old Style"/>
          <w:sz w:val="32"/>
          <w:szCs w:val="32"/>
        </w:rPr>
        <w:t>c</w:t>
      </w:r>
      <w:r w:rsidRPr="007660B6">
        <w:rPr>
          <w:rFonts w:ascii="Bookman Old Style" w:hAnsi="Bookman Old Style"/>
          <w:sz w:val="32"/>
          <w:szCs w:val="32"/>
        </w:rPr>
        <w:t xml:space="preserve">enter or be willing to participate in a </w:t>
      </w:r>
      <w:r w:rsidR="00964CFB">
        <w:rPr>
          <w:rFonts w:ascii="Bookman Old Style" w:hAnsi="Bookman Old Style"/>
          <w:sz w:val="32"/>
          <w:szCs w:val="32"/>
        </w:rPr>
        <w:t>s</w:t>
      </w:r>
      <w:r w:rsidRPr="007660B6">
        <w:rPr>
          <w:rFonts w:ascii="Bookman Old Style" w:hAnsi="Bookman Old Style"/>
          <w:sz w:val="32"/>
          <w:szCs w:val="32"/>
        </w:rPr>
        <w:t xml:space="preserve">enior </w:t>
      </w:r>
      <w:r w:rsidR="00964CFB">
        <w:rPr>
          <w:rFonts w:ascii="Bookman Old Style" w:hAnsi="Bookman Old Style"/>
          <w:sz w:val="32"/>
          <w:szCs w:val="32"/>
        </w:rPr>
        <w:t>c</w:t>
      </w:r>
      <w:r w:rsidRPr="007660B6">
        <w:rPr>
          <w:rFonts w:ascii="Bookman Old Style" w:hAnsi="Bookman Old Style"/>
          <w:sz w:val="32"/>
          <w:szCs w:val="32"/>
        </w:rPr>
        <w:t>enter on a regular basis</w:t>
      </w:r>
      <w:r>
        <w:rPr>
          <w:rFonts w:ascii="Bookman Old Style" w:hAnsi="Bookman Old Style"/>
          <w:sz w:val="32"/>
          <w:szCs w:val="32"/>
        </w:rPr>
        <w:t>.</w:t>
      </w:r>
    </w:p>
    <w:p w14:paraId="2C57A42A" w14:textId="560BB823" w:rsidR="000678EA" w:rsidRPr="000678EA" w:rsidRDefault="000678EA" w:rsidP="000678EA">
      <w:pPr>
        <w:ind w:left="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•</w:t>
      </w:r>
      <w:r w:rsidRPr="000678EA">
        <w:rPr>
          <w:rFonts w:ascii="Bookman Old Style" w:hAnsi="Bookman Old Style"/>
          <w:sz w:val="32"/>
          <w:szCs w:val="32"/>
        </w:rPr>
        <w:t>Must exercise sound judgement by referring peers to Rocky Aging Medicare Counselors, taking care to operate within reasonable and necessary boundaries</w:t>
      </w:r>
      <w:r w:rsidR="00964CFB">
        <w:rPr>
          <w:rFonts w:ascii="Bookman Old Style" w:hAnsi="Bookman Old Style"/>
          <w:sz w:val="32"/>
          <w:szCs w:val="32"/>
        </w:rPr>
        <w:t>.</w:t>
      </w:r>
    </w:p>
    <w:p w14:paraId="3941B08E" w14:textId="77777777" w:rsidR="000678EA" w:rsidRDefault="000678EA" w:rsidP="000678EA">
      <w:pPr>
        <w:pStyle w:val="ListParagraph"/>
        <w:numPr>
          <w:ilvl w:val="0"/>
          <w:numId w:val="6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>Must have compassion, patience, and empathy for any individual dealing with a scam.</w:t>
      </w:r>
    </w:p>
    <w:p w14:paraId="281F1480" w14:textId="77777777" w:rsidR="000678EA" w:rsidRPr="006E698E" w:rsidRDefault="000678EA" w:rsidP="000678EA">
      <w:pPr>
        <w:pStyle w:val="ListParagraph"/>
        <w:numPr>
          <w:ilvl w:val="0"/>
          <w:numId w:val="6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Must have good social and collaborative skills.</w:t>
      </w:r>
    </w:p>
    <w:p w14:paraId="2BDB129D" w14:textId="3D126B9E" w:rsidR="00B40CD9" w:rsidRDefault="00B40CD9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Must pay attention to detail in reporting work.</w:t>
      </w:r>
    </w:p>
    <w:p w14:paraId="41FFE4AE" w14:textId="5159E802" w:rsidR="00B40CD9" w:rsidRDefault="00B40CD9" w:rsidP="00EE31E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Must stay in touch with Program Coordinator </w:t>
      </w:r>
      <w:r w:rsidR="0004072F">
        <w:rPr>
          <w:rFonts w:ascii="Bookman Old Style" w:hAnsi="Bookman Old Style"/>
          <w:sz w:val="32"/>
          <w:szCs w:val="32"/>
        </w:rPr>
        <w:t xml:space="preserve">via email so that </w:t>
      </w:r>
      <w:r w:rsidR="000678EA">
        <w:rPr>
          <w:rFonts w:ascii="Bookman Old Style" w:hAnsi="Bookman Old Style"/>
          <w:sz w:val="32"/>
          <w:szCs w:val="32"/>
        </w:rPr>
        <w:t xml:space="preserve">SMP Peer Advocates are </w:t>
      </w:r>
      <w:r w:rsidR="0004072F">
        <w:rPr>
          <w:rFonts w:ascii="Bookman Old Style" w:hAnsi="Bookman Old Style"/>
          <w:sz w:val="32"/>
          <w:szCs w:val="32"/>
        </w:rPr>
        <w:t>aware of the latest scam alerts.</w:t>
      </w:r>
    </w:p>
    <w:p w14:paraId="53B05592" w14:textId="77777777" w:rsidR="008035F9" w:rsidRDefault="008035F9" w:rsidP="008035F9">
      <w:pPr>
        <w:pStyle w:val="ListParagraph"/>
        <w:rPr>
          <w:rFonts w:ascii="Bookman Old Style" w:hAnsi="Bookman Old Style"/>
          <w:sz w:val="32"/>
          <w:szCs w:val="32"/>
        </w:rPr>
      </w:pPr>
    </w:p>
    <w:p w14:paraId="0F45E9E8" w14:textId="79109E19" w:rsidR="00923745" w:rsidRDefault="00923745" w:rsidP="00923745">
      <w:pPr>
        <w:rPr>
          <w:rFonts w:ascii="Bookman Old Style" w:hAnsi="Bookman Old Style"/>
          <w:sz w:val="32"/>
          <w:szCs w:val="32"/>
        </w:rPr>
      </w:pPr>
    </w:p>
    <w:p w14:paraId="3E824914" w14:textId="77777777" w:rsidR="00F3190E" w:rsidRDefault="00F3190E" w:rsidP="00F3190E">
      <w:pPr>
        <w:rPr>
          <w:rFonts w:ascii="Bookman Old Style" w:hAnsi="Bookman Old Style"/>
          <w:sz w:val="32"/>
          <w:szCs w:val="32"/>
        </w:rPr>
      </w:pPr>
    </w:p>
    <w:p w14:paraId="08D75348" w14:textId="77777777" w:rsidR="001B1BAB" w:rsidRDefault="001B1BAB" w:rsidP="00F3190E">
      <w:pPr>
        <w:rPr>
          <w:rFonts w:ascii="Bookman Old Style" w:hAnsi="Bookman Old Style"/>
          <w:sz w:val="32"/>
          <w:szCs w:val="32"/>
        </w:rPr>
      </w:pPr>
    </w:p>
    <w:p w14:paraId="46DD3DA7" w14:textId="77777777" w:rsidR="001B1BAB" w:rsidRDefault="001B1BAB" w:rsidP="00EF000B">
      <w:pPr>
        <w:pBdr>
          <w:bottom w:val="single" w:sz="12" w:space="0" w:color="auto"/>
        </w:pBdr>
        <w:rPr>
          <w:rFonts w:ascii="Bookman Old Style" w:hAnsi="Bookman Old Style"/>
          <w:sz w:val="32"/>
          <w:szCs w:val="32"/>
        </w:rPr>
      </w:pPr>
    </w:p>
    <w:p w14:paraId="22766BFF" w14:textId="3BDD0C97" w:rsidR="001B1BAB" w:rsidRDefault="00F3190E" w:rsidP="00F3190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Volunteer Signature</w:t>
      </w:r>
      <w:r w:rsidR="001B1BAB">
        <w:rPr>
          <w:rFonts w:ascii="Bookman Old Style" w:hAnsi="Bookman Old Style"/>
          <w:sz w:val="32"/>
          <w:szCs w:val="32"/>
        </w:rPr>
        <w:t xml:space="preserve">                               Date</w:t>
      </w:r>
    </w:p>
    <w:p w14:paraId="6029EC80" w14:textId="77777777" w:rsidR="001B1BAB" w:rsidRDefault="001B1BAB" w:rsidP="00F3190E">
      <w:pPr>
        <w:rPr>
          <w:rFonts w:ascii="Bookman Old Style" w:hAnsi="Bookman Old Style"/>
          <w:sz w:val="32"/>
          <w:szCs w:val="32"/>
        </w:rPr>
      </w:pPr>
    </w:p>
    <w:p w14:paraId="417753BB" w14:textId="35EF987B" w:rsidR="001B1BAB" w:rsidRDefault="006F5FBC" w:rsidP="00F3190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__________________________________________________________</w:t>
      </w:r>
    </w:p>
    <w:p w14:paraId="76B2C47C" w14:textId="468DFBE3" w:rsidR="001B1BAB" w:rsidRDefault="006F5FBC" w:rsidP="00F3190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Supervisor Signature                              Date</w:t>
      </w:r>
    </w:p>
    <w:p w14:paraId="22992A21" w14:textId="77777777" w:rsidR="001367E0" w:rsidRPr="00222BD9" w:rsidRDefault="001367E0">
      <w:pPr>
        <w:rPr>
          <w:rFonts w:ascii="Bookman Old Style" w:hAnsi="Bookman Old Style"/>
          <w:sz w:val="32"/>
          <w:szCs w:val="32"/>
        </w:rPr>
      </w:pPr>
    </w:p>
    <w:sectPr w:rsidR="001367E0" w:rsidRPr="00222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1E88"/>
    <w:multiLevelType w:val="hybridMultilevel"/>
    <w:tmpl w:val="E214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22EA"/>
    <w:multiLevelType w:val="hybridMultilevel"/>
    <w:tmpl w:val="63A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42C27"/>
    <w:multiLevelType w:val="hybridMultilevel"/>
    <w:tmpl w:val="0962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21351"/>
    <w:multiLevelType w:val="hybridMultilevel"/>
    <w:tmpl w:val="855A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574D"/>
    <w:multiLevelType w:val="hybridMultilevel"/>
    <w:tmpl w:val="C3A0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C55"/>
    <w:multiLevelType w:val="hybridMultilevel"/>
    <w:tmpl w:val="B47A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5FF2"/>
    <w:multiLevelType w:val="hybridMultilevel"/>
    <w:tmpl w:val="3C5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32369">
    <w:abstractNumId w:val="3"/>
  </w:num>
  <w:num w:numId="2" w16cid:durableId="778765531">
    <w:abstractNumId w:val="5"/>
  </w:num>
  <w:num w:numId="3" w16cid:durableId="2033452414">
    <w:abstractNumId w:val="2"/>
  </w:num>
  <w:num w:numId="4" w16cid:durableId="1029451646">
    <w:abstractNumId w:val="6"/>
  </w:num>
  <w:num w:numId="5" w16cid:durableId="258411504">
    <w:abstractNumId w:val="4"/>
  </w:num>
  <w:num w:numId="6" w16cid:durableId="1004433057">
    <w:abstractNumId w:val="1"/>
  </w:num>
  <w:num w:numId="7" w16cid:durableId="15018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54"/>
    <w:rsid w:val="00003517"/>
    <w:rsid w:val="00003DC3"/>
    <w:rsid w:val="0004072F"/>
    <w:rsid w:val="00052EC8"/>
    <w:rsid w:val="0005774D"/>
    <w:rsid w:val="000678EA"/>
    <w:rsid w:val="000A35F2"/>
    <w:rsid w:val="000B06A0"/>
    <w:rsid w:val="000E1254"/>
    <w:rsid w:val="001021A8"/>
    <w:rsid w:val="0013073A"/>
    <w:rsid w:val="001367E0"/>
    <w:rsid w:val="00174B8E"/>
    <w:rsid w:val="00175B5E"/>
    <w:rsid w:val="001B1BAB"/>
    <w:rsid w:val="001E26BB"/>
    <w:rsid w:val="001E7463"/>
    <w:rsid w:val="00222BD9"/>
    <w:rsid w:val="00242BA0"/>
    <w:rsid w:val="0025531B"/>
    <w:rsid w:val="00283C3E"/>
    <w:rsid w:val="00310295"/>
    <w:rsid w:val="003124C7"/>
    <w:rsid w:val="00334F9A"/>
    <w:rsid w:val="0034099D"/>
    <w:rsid w:val="00364BB7"/>
    <w:rsid w:val="0037192B"/>
    <w:rsid w:val="003733C9"/>
    <w:rsid w:val="00376DB3"/>
    <w:rsid w:val="00383715"/>
    <w:rsid w:val="00394CE2"/>
    <w:rsid w:val="00397A26"/>
    <w:rsid w:val="003D489E"/>
    <w:rsid w:val="003D5A35"/>
    <w:rsid w:val="003E0078"/>
    <w:rsid w:val="00401377"/>
    <w:rsid w:val="00401CB8"/>
    <w:rsid w:val="004117F4"/>
    <w:rsid w:val="00426915"/>
    <w:rsid w:val="00451569"/>
    <w:rsid w:val="00461471"/>
    <w:rsid w:val="00462428"/>
    <w:rsid w:val="00466225"/>
    <w:rsid w:val="00480214"/>
    <w:rsid w:val="004A3BDF"/>
    <w:rsid w:val="004A6BE3"/>
    <w:rsid w:val="004A7D9C"/>
    <w:rsid w:val="004B7BDE"/>
    <w:rsid w:val="004F3581"/>
    <w:rsid w:val="004F6257"/>
    <w:rsid w:val="00543B1C"/>
    <w:rsid w:val="00547E84"/>
    <w:rsid w:val="00550527"/>
    <w:rsid w:val="005A6001"/>
    <w:rsid w:val="005B1D68"/>
    <w:rsid w:val="005C6AB7"/>
    <w:rsid w:val="005D5F8E"/>
    <w:rsid w:val="005E18BD"/>
    <w:rsid w:val="005E6BC5"/>
    <w:rsid w:val="00631298"/>
    <w:rsid w:val="00660C23"/>
    <w:rsid w:val="00673A4F"/>
    <w:rsid w:val="00693A04"/>
    <w:rsid w:val="006A7156"/>
    <w:rsid w:val="006C3AA7"/>
    <w:rsid w:val="006D18C6"/>
    <w:rsid w:val="006E58F1"/>
    <w:rsid w:val="006E698E"/>
    <w:rsid w:val="006F5FBC"/>
    <w:rsid w:val="00721D47"/>
    <w:rsid w:val="007660B6"/>
    <w:rsid w:val="00793BD4"/>
    <w:rsid w:val="007B0596"/>
    <w:rsid w:val="007C24A5"/>
    <w:rsid w:val="007C3704"/>
    <w:rsid w:val="008035F9"/>
    <w:rsid w:val="0088496C"/>
    <w:rsid w:val="008916B2"/>
    <w:rsid w:val="00897C22"/>
    <w:rsid w:val="008C37C2"/>
    <w:rsid w:val="008D0EC8"/>
    <w:rsid w:val="008E33A0"/>
    <w:rsid w:val="008F295C"/>
    <w:rsid w:val="00915357"/>
    <w:rsid w:val="00923745"/>
    <w:rsid w:val="0094479C"/>
    <w:rsid w:val="00960F60"/>
    <w:rsid w:val="0096276A"/>
    <w:rsid w:val="00964CFB"/>
    <w:rsid w:val="0096536F"/>
    <w:rsid w:val="00995157"/>
    <w:rsid w:val="00997213"/>
    <w:rsid w:val="00997713"/>
    <w:rsid w:val="009A5949"/>
    <w:rsid w:val="009A7B41"/>
    <w:rsid w:val="009C2651"/>
    <w:rsid w:val="009C6F26"/>
    <w:rsid w:val="00A15C1F"/>
    <w:rsid w:val="00A301FE"/>
    <w:rsid w:val="00A53E16"/>
    <w:rsid w:val="00A9505C"/>
    <w:rsid w:val="00B3559C"/>
    <w:rsid w:val="00B40CD9"/>
    <w:rsid w:val="00B47B45"/>
    <w:rsid w:val="00B503CD"/>
    <w:rsid w:val="00B54A40"/>
    <w:rsid w:val="00B56604"/>
    <w:rsid w:val="00B708D6"/>
    <w:rsid w:val="00B71219"/>
    <w:rsid w:val="00B94040"/>
    <w:rsid w:val="00BF0D1C"/>
    <w:rsid w:val="00C06C3B"/>
    <w:rsid w:val="00C13097"/>
    <w:rsid w:val="00C15659"/>
    <w:rsid w:val="00C73FDB"/>
    <w:rsid w:val="00C847E6"/>
    <w:rsid w:val="00C9231F"/>
    <w:rsid w:val="00CA745C"/>
    <w:rsid w:val="00CE35F6"/>
    <w:rsid w:val="00D27243"/>
    <w:rsid w:val="00D34F46"/>
    <w:rsid w:val="00D43CBC"/>
    <w:rsid w:val="00D64E48"/>
    <w:rsid w:val="00D84609"/>
    <w:rsid w:val="00DE4AF5"/>
    <w:rsid w:val="00DE5B95"/>
    <w:rsid w:val="00DE5E36"/>
    <w:rsid w:val="00DF5FCC"/>
    <w:rsid w:val="00E05157"/>
    <w:rsid w:val="00E267B2"/>
    <w:rsid w:val="00E342DC"/>
    <w:rsid w:val="00E5340A"/>
    <w:rsid w:val="00E73CB4"/>
    <w:rsid w:val="00E75D52"/>
    <w:rsid w:val="00EA711E"/>
    <w:rsid w:val="00EC6693"/>
    <w:rsid w:val="00EE31E0"/>
    <w:rsid w:val="00EF000B"/>
    <w:rsid w:val="00EF1429"/>
    <w:rsid w:val="00F002FF"/>
    <w:rsid w:val="00F24B06"/>
    <w:rsid w:val="00F3190E"/>
    <w:rsid w:val="00F61C50"/>
    <w:rsid w:val="00F715DA"/>
    <w:rsid w:val="00F83D5B"/>
    <w:rsid w:val="00F87311"/>
    <w:rsid w:val="00F911BB"/>
    <w:rsid w:val="00FA57D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C3E5A"/>
  <w15:chartTrackingRefBased/>
  <w15:docId w15:val="{E9521994-E9F5-4BCF-96B5-537C853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7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7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avis@rmdc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430</Words>
  <Characters>2547</Characters>
  <Application>Microsoft Office Word</Application>
  <DocSecurity>4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Reavis</dc:creator>
  <cp:keywords/>
  <dc:description/>
  <cp:lastModifiedBy>Steven Ferriter</cp:lastModifiedBy>
  <cp:revision>2</cp:revision>
  <dcterms:created xsi:type="dcterms:W3CDTF">2023-11-06T21:07:00Z</dcterms:created>
  <dcterms:modified xsi:type="dcterms:W3CDTF">2023-11-06T21:07:00Z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7ac2bed6b3ac6cdd80bbc4b562dcb71e8a0b06ece3c20f08b54c15ee60c50a75</vt:lpwstr>
  </property>
</Properties>
</file>