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F5B3" w14:textId="24966135" w:rsidR="005F40BF" w:rsidRPr="00485FD7" w:rsidRDefault="005F40BF" w:rsidP="003A424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36"/>
          <w:sz w:val="40"/>
          <w:szCs w:val="40"/>
          <w14:ligatures w14:val="none"/>
        </w:rPr>
        <w:t>Caregiver Support</w:t>
      </w:r>
    </w:p>
    <w:p w14:paraId="3F356ABB" w14:textId="4C59E835" w:rsidR="004B0B21" w:rsidRPr="004B0B21" w:rsidRDefault="004B0B21" w:rsidP="00F40FF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B0B21">
        <w:rPr>
          <w:rFonts w:ascii="Arial" w:hAnsi="Arial" w:cs="Arial"/>
        </w:rPr>
        <w:t xml:space="preserve">The </w:t>
      </w:r>
      <w:r w:rsidR="00FA0430">
        <w:rPr>
          <w:rFonts w:ascii="Arial" w:hAnsi="Arial" w:cs="Arial"/>
        </w:rPr>
        <w:t xml:space="preserve">Rockys Agency on Aging </w:t>
      </w:r>
      <w:r w:rsidRPr="004B0B21">
        <w:rPr>
          <w:rFonts w:ascii="Arial" w:hAnsi="Arial" w:cs="Arial"/>
        </w:rPr>
        <w:t xml:space="preserve">has introduced a new individualized online support service for family caregivers who provide daily care to loved ones. This service is designed to meet caregivers where they are, offering </w:t>
      </w:r>
      <w:proofErr w:type="gramStart"/>
      <w:r w:rsidRPr="004B0B21">
        <w:rPr>
          <w:rFonts w:ascii="Arial" w:hAnsi="Arial" w:cs="Arial"/>
        </w:rPr>
        <w:t>personalized</w:t>
      </w:r>
      <w:proofErr w:type="gramEnd"/>
      <w:r w:rsidRPr="004B0B21">
        <w:rPr>
          <w:rFonts w:ascii="Arial" w:hAnsi="Arial" w:cs="Arial"/>
        </w:rPr>
        <w:t xml:space="preserve"> support, practical resources, and guidance to help ease the challenges of caregiving.</w:t>
      </w:r>
    </w:p>
    <w:p w14:paraId="2062C000" w14:textId="750B1E7A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What Is </w:t>
      </w:r>
      <w:proofErr w:type="spellStart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Trualta</w:t>
      </w:r>
      <w:proofErr w:type="spellEnd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?</w:t>
      </w:r>
    </w:p>
    <w:p w14:paraId="3A55DD10" w14:textId="77777777" w:rsidR="00FA0430" w:rsidRPr="005F40BF" w:rsidRDefault="00FA0430" w:rsidP="00F40FFA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5F40BF">
        <w:rPr>
          <w:rFonts w:ascii="Arial" w:eastAsia="Times New Roman" w:hAnsi="Arial" w:cs="Arial"/>
          <w:kern w:val="0"/>
          <w14:ligatures w14:val="none"/>
        </w:rPr>
        <w:t>Trualta</w:t>
      </w:r>
      <w:proofErr w:type="spellEnd"/>
      <w:r w:rsidRPr="005F40BF">
        <w:rPr>
          <w:rFonts w:ascii="Arial" w:eastAsia="Times New Roman" w:hAnsi="Arial" w:cs="Arial"/>
          <w:kern w:val="0"/>
          <w14:ligatures w14:val="none"/>
        </w:rPr>
        <w:t xml:space="preserve"> is offered through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Rocky’s Agency on Aging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F40BF">
        <w:rPr>
          <w:rFonts w:ascii="Arial" w:eastAsia="Times New Roman" w:hAnsi="Arial" w:cs="Arial"/>
          <w:kern w:val="0"/>
          <w14:ligatures w14:val="none"/>
        </w:rPr>
        <w:t>at no cost to eligible caregivers.</w:t>
      </w:r>
    </w:p>
    <w:p w14:paraId="076C9007" w14:textId="77777777" w:rsidR="005F40BF" w:rsidRPr="005F40BF" w:rsidRDefault="005F40BF" w:rsidP="00F40FFA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5F40BF">
        <w:rPr>
          <w:rFonts w:ascii="Arial" w:eastAsia="Times New Roman" w:hAnsi="Arial" w:cs="Arial"/>
          <w:kern w:val="0"/>
          <w14:ligatures w14:val="none"/>
        </w:rPr>
        <w:t>Trualta</w:t>
      </w:r>
      <w:proofErr w:type="spellEnd"/>
      <w:r w:rsidRPr="005F40BF">
        <w:rPr>
          <w:rFonts w:ascii="Arial" w:eastAsia="Times New Roman" w:hAnsi="Arial" w:cs="Arial"/>
          <w:kern w:val="0"/>
          <w14:ligatures w14:val="none"/>
        </w:rPr>
        <w:t xml:space="preserve"> is an online education and support program for family caregivers. It offers short, easy-to-understand lessons that help caregivers feel more confident and prepared when caring for an older adult or someone with ongoing health needs.</w:t>
      </w:r>
    </w:p>
    <w:p w14:paraId="640DE201" w14:textId="3D45E991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Who Is </w:t>
      </w:r>
      <w:proofErr w:type="spellStart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Trualta</w:t>
      </w:r>
      <w:proofErr w:type="spellEnd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 For?</w:t>
      </w:r>
    </w:p>
    <w:p w14:paraId="03A42A64" w14:textId="77777777" w:rsidR="005F40BF" w:rsidRPr="005F40BF" w:rsidRDefault="005F40BF" w:rsidP="003A424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Family members caring for an older adult</w:t>
      </w:r>
    </w:p>
    <w:p w14:paraId="4BFAF2A1" w14:textId="77777777" w:rsidR="005F40BF" w:rsidRPr="005F40BF" w:rsidRDefault="005F40BF" w:rsidP="003A424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Friends or neighbors helping with daily care</w:t>
      </w:r>
    </w:p>
    <w:p w14:paraId="753ADC15" w14:textId="77777777" w:rsidR="005F40BF" w:rsidRPr="005F40BF" w:rsidRDefault="005F40BF" w:rsidP="003A424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Caregivers supporting someone with memory loss, chronic illness, or mobility challenges</w:t>
      </w:r>
    </w:p>
    <w:p w14:paraId="780E56DA" w14:textId="6DBADFC8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What Does </w:t>
      </w:r>
      <w:proofErr w:type="spellStart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Trualta</w:t>
      </w:r>
      <w:proofErr w:type="spellEnd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 Offer</w:t>
      </w:r>
      <w:r w:rsidR="00FA0430"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?</w:t>
      </w:r>
    </w:p>
    <w:p w14:paraId="5926DB03" w14:textId="77777777" w:rsidR="005F40BF" w:rsidRPr="005F40BF" w:rsidRDefault="005F40BF" w:rsidP="003A42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Short lessons you can watch or read at your own pace</w:t>
      </w:r>
    </w:p>
    <w:p w14:paraId="42ACD8A2" w14:textId="77777777" w:rsidR="005F40BF" w:rsidRPr="005F40BF" w:rsidRDefault="005F40BF" w:rsidP="003A42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Practical tips for everyday caregiving tasks</w:t>
      </w:r>
    </w:p>
    <w:p w14:paraId="7BFF90D2" w14:textId="77777777" w:rsidR="005F40BF" w:rsidRPr="005F40BF" w:rsidRDefault="005F40BF" w:rsidP="003A42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Guidance on safety, mobility, and personal care</w:t>
      </w:r>
    </w:p>
    <w:p w14:paraId="1663BD8E" w14:textId="77777777" w:rsidR="005F40BF" w:rsidRPr="005F40BF" w:rsidRDefault="005F40BF" w:rsidP="003A42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Information on memory loss and dementia care</w:t>
      </w:r>
    </w:p>
    <w:p w14:paraId="0B6BAE68" w14:textId="77777777" w:rsidR="005F40BF" w:rsidRPr="005F40BF" w:rsidRDefault="005F40BF" w:rsidP="003A424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Support for caregiver stress and self-care</w:t>
      </w:r>
    </w:p>
    <w:p w14:paraId="5EEBC8D4" w14:textId="2E890514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 xml:space="preserve">Why Use </w:t>
      </w:r>
      <w:proofErr w:type="spellStart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Trualta</w:t>
      </w:r>
      <w:proofErr w:type="spellEnd"/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?</w:t>
      </w:r>
    </w:p>
    <w:p w14:paraId="168468A6" w14:textId="77777777" w:rsidR="005F40BF" w:rsidRPr="005F40BF" w:rsidRDefault="005F40BF" w:rsidP="003A42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Learn safe and effective caregiving skills</w:t>
      </w:r>
    </w:p>
    <w:p w14:paraId="70AF76E7" w14:textId="77777777" w:rsidR="005F40BF" w:rsidRPr="005F40BF" w:rsidRDefault="005F40BF" w:rsidP="003A42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Feel more confident in their caregiving role</w:t>
      </w:r>
    </w:p>
    <w:p w14:paraId="16716A84" w14:textId="77777777" w:rsidR="005F40BF" w:rsidRPr="005F40BF" w:rsidRDefault="005F40BF" w:rsidP="003A42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Reduce stress and feelings of isolation</w:t>
      </w:r>
    </w:p>
    <w:p w14:paraId="18100154" w14:textId="77777777" w:rsidR="005F40BF" w:rsidRPr="005F40BF" w:rsidRDefault="005F40BF" w:rsidP="003A424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>Get reliable information when they need it</w:t>
      </w:r>
    </w:p>
    <w:p w14:paraId="01A5694C" w14:textId="7A2086DE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How Do I Sign Up?</w:t>
      </w:r>
    </w:p>
    <w:p w14:paraId="741E3791" w14:textId="406C024D" w:rsidR="00FA0430" w:rsidRPr="003A424C" w:rsidRDefault="005F40BF" w:rsidP="003A424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 xml:space="preserve">Contact </w:t>
      </w:r>
      <w:r w:rsidR="00D278EF">
        <w:rPr>
          <w:rFonts w:ascii="Arial" w:eastAsia="Times New Roman" w:hAnsi="Arial" w:cs="Arial"/>
          <w:b/>
          <w:bCs/>
          <w:kern w:val="0"/>
          <w14:ligatures w14:val="none"/>
        </w:rPr>
        <w:t>Rocky’s Agency on Aging</w:t>
      </w:r>
      <w:r w:rsidRPr="005F40BF">
        <w:rPr>
          <w:rFonts w:ascii="Arial" w:eastAsia="Times New Roman" w:hAnsi="Arial" w:cs="Arial"/>
          <w:kern w:val="0"/>
          <w14:ligatures w14:val="none"/>
        </w:rPr>
        <w:t xml:space="preserve"> by phone at</w:t>
      </w:r>
      <w:r w:rsidR="00D278EF">
        <w:rPr>
          <w:rFonts w:ascii="Arial" w:eastAsia="Times New Roman" w:hAnsi="Arial" w:cs="Arial"/>
          <w:kern w:val="0"/>
          <w14:ligatures w14:val="none"/>
        </w:rPr>
        <w:t xml:space="preserve"> 406-457-7368</w:t>
      </w:r>
      <w:r w:rsidRPr="005F40BF">
        <w:rPr>
          <w:rFonts w:ascii="Arial" w:eastAsia="Times New Roman" w:hAnsi="Arial" w:cs="Arial"/>
          <w:kern w:val="0"/>
          <w14:ligatures w14:val="none"/>
        </w:rPr>
        <w:t xml:space="preserve"> or </w:t>
      </w:r>
      <w:r w:rsidRPr="00F40FFA">
        <w:rPr>
          <w:rFonts w:ascii="Arial" w:eastAsia="Times New Roman" w:hAnsi="Arial" w:cs="Arial"/>
          <w:kern w:val="0"/>
          <w14:ligatures w14:val="none"/>
        </w:rPr>
        <w:t>visi</w:t>
      </w:r>
      <w:r w:rsidR="003A424C" w:rsidRPr="00F40FFA">
        <w:rPr>
          <w:rFonts w:ascii="Arial" w:eastAsia="Times New Roman" w:hAnsi="Arial" w:cs="Arial"/>
          <w:kern w:val="0"/>
          <w14:ligatures w14:val="none"/>
        </w:rPr>
        <w:t>t</w:t>
      </w:r>
      <w:r w:rsidR="00FA0430" w:rsidRPr="00F40FFA">
        <w:rPr>
          <w:rFonts w:ascii="Arial" w:eastAsia="Times New Roman" w:hAnsi="Arial" w:cs="Arial"/>
          <w:kern w:val="0"/>
          <w14:ligatures w14:val="none"/>
        </w:rPr>
        <w:t xml:space="preserve">  </w:t>
      </w:r>
      <w:hyperlink r:id="rId7" w:history="1">
        <w:r w:rsidR="00FA0430" w:rsidRPr="00F40FFA">
          <w:rPr>
            <w:rFonts w:ascii="Arial" w:hAnsi="Arial" w:cs="Arial"/>
            <w:color w:val="0000FF"/>
            <w:u w:val="single"/>
          </w:rPr>
          <w:t>Register - RMDC (Rocky Mountain Development Council)</w:t>
        </w:r>
      </w:hyperlink>
      <w:r w:rsidR="009C2907" w:rsidRPr="00F40FFA">
        <w:rPr>
          <w:rFonts w:ascii="Arial" w:hAnsi="Arial" w:cs="Arial"/>
        </w:rPr>
        <w:t xml:space="preserve"> </w:t>
      </w:r>
      <w:r w:rsidR="009C2907">
        <w:t xml:space="preserve"> </w:t>
      </w:r>
      <w:r w:rsidR="009C2907" w:rsidRPr="009C2907">
        <w:rPr>
          <w:rFonts w:ascii="Arial" w:hAnsi="Arial" w:cs="Arial"/>
        </w:rPr>
        <w:t>or visit</w:t>
      </w:r>
      <w:r w:rsidR="003A424C">
        <w:rPr>
          <w:rFonts w:ascii="Arial" w:hAnsi="Arial" w:cs="Arial"/>
        </w:rPr>
        <w:t xml:space="preserve"> </w:t>
      </w:r>
      <w:hyperlink r:id="rId8" w:history="1">
        <w:r w:rsidR="00DE61E1">
          <w:rPr>
            <w:rStyle w:val="Hyperlink"/>
            <w:rFonts w:ascii="Arial" w:hAnsi="Arial" w:cs="Arial"/>
          </w:rPr>
          <w:t xml:space="preserve">www.AreaIV.trualta.com      </w:t>
        </w:r>
      </w:hyperlink>
      <w:r w:rsidR="003A424C">
        <w:rPr>
          <w:rFonts w:ascii="Arial" w:hAnsi="Arial" w:cs="Arial"/>
        </w:rPr>
        <w:t xml:space="preserve"> </w:t>
      </w:r>
    </w:p>
    <w:p w14:paraId="45CFF2FA" w14:textId="77777777" w:rsidR="005F40BF" w:rsidRPr="005F40BF" w:rsidRDefault="005F40BF" w:rsidP="003A424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 xml:space="preserve">Ask about caregiver education or </w:t>
      </w:r>
      <w:proofErr w:type="spellStart"/>
      <w:r w:rsidRPr="005F40BF">
        <w:rPr>
          <w:rFonts w:ascii="Arial" w:eastAsia="Times New Roman" w:hAnsi="Arial" w:cs="Arial"/>
          <w:kern w:val="0"/>
          <w14:ligatures w14:val="none"/>
        </w:rPr>
        <w:t>Trualta</w:t>
      </w:r>
      <w:proofErr w:type="spellEnd"/>
      <w:r w:rsidRPr="005F40BF">
        <w:rPr>
          <w:rFonts w:ascii="Arial" w:eastAsia="Times New Roman" w:hAnsi="Arial" w:cs="Arial"/>
          <w:kern w:val="0"/>
          <w14:ligatures w14:val="none"/>
        </w:rPr>
        <w:t xml:space="preserve"> access</w:t>
      </w:r>
    </w:p>
    <w:p w14:paraId="55A93B7C" w14:textId="0F99252D" w:rsidR="005F40BF" w:rsidRPr="005F40BF" w:rsidRDefault="005F40BF" w:rsidP="003A424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 xml:space="preserve">Once enrolled, you will receive instructions </w:t>
      </w:r>
      <w:r w:rsidR="00D278EF">
        <w:rPr>
          <w:rFonts w:ascii="Arial" w:eastAsia="Times New Roman" w:hAnsi="Arial" w:cs="Arial"/>
          <w:kern w:val="0"/>
          <w14:ligatures w14:val="none"/>
        </w:rPr>
        <w:t xml:space="preserve">via email highlighting the virtual nature of </w:t>
      </w:r>
      <w:proofErr w:type="spellStart"/>
      <w:r w:rsidRPr="005F40BF">
        <w:rPr>
          <w:rFonts w:ascii="Arial" w:eastAsia="Times New Roman" w:hAnsi="Arial" w:cs="Arial"/>
          <w:kern w:val="0"/>
          <w14:ligatures w14:val="none"/>
        </w:rPr>
        <w:t>Trualta</w:t>
      </w:r>
      <w:proofErr w:type="spellEnd"/>
      <w:r w:rsidRPr="005F40BF">
        <w:rPr>
          <w:rFonts w:ascii="Arial" w:eastAsia="Times New Roman" w:hAnsi="Arial" w:cs="Arial"/>
          <w:kern w:val="0"/>
          <w14:ligatures w14:val="none"/>
        </w:rPr>
        <w:t xml:space="preserve"> and </w:t>
      </w:r>
      <w:r w:rsidR="00D278EF">
        <w:rPr>
          <w:rFonts w:ascii="Arial" w:eastAsia="Times New Roman" w:hAnsi="Arial" w:cs="Arial"/>
          <w:kern w:val="0"/>
          <w14:ligatures w14:val="none"/>
        </w:rPr>
        <w:t xml:space="preserve">how to </w:t>
      </w:r>
      <w:r w:rsidRPr="005F40BF">
        <w:rPr>
          <w:rFonts w:ascii="Arial" w:eastAsia="Times New Roman" w:hAnsi="Arial" w:cs="Arial"/>
          <w:kern w:val="0"/>
          <w14:ligatures w14:val="none"/>
        </w:rPr>
        <w:t>begin using the program</w:t>
      </w:r>
    </w:p>
    <w:p w14:paraId="585BD5A5" w14:textId="77777777" w:rsidR="005F40BF" w:rsidRPr="00485FD7" w:rsidRDefault="005F40BF" w:rsidP="003A424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</w:pPr>
      <w:r w:rsidRPr="00485FD7">
        <w:rPr>
          <w:rFonts w:ascii="Arial" w:eastAsia="Times New Roman" w:hAnsi="Arial" w:cs="Arial"/>
          <w:b/>
          <w:bCs/>
          <w:color w:val="0070C0"/>
          <w:kern w:val="0"/>
          <w14:ligatures w14:val="none"/>
        </w:rPr>
        <w:t>Need Help Getting Started?</w:t>
      </w:r>
    </w:p>
    <w:p w14:paraId="561FED5D" w14:textId="205A7104" w:rsidR="005F40BF" w:rsidRPr="009C2907" w:rsidRDefault="005F40BF" w:rsidP="003A424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F40BF">
        <w:rPr>
          <w:rFonts w:ascii="Arial" w:eastAsia="Times New Roman" w:hAnsi="Arial" w:cs="Arial"/>
          <w:kern w:val="0"/>
          <w14:ligatures w14:val="none"/>
        </w:rPr>
        <w:t xml:space="preserve">If you have questions or need help accessing </w:t>
      </w:r>
      <w:proofErr w:type="spellStart"/>
      <w:r w:rsidRPr="005F40BF">
        <w:rPr>
          <w:rFonts w:ascii="Arial" w:eastAsia="Times New Roman" w:hAnsi="Arial" w:cs="Arial"/>
          <w:kern w:val="0"/>
          <w14:ligatures w14:val="none"/>
        </w:rPr>
        <w:t>Trualta</w:t>
      </w:r>
      <w:proofErr w:type="spellEnd"/>
      <w:r w:rsidRPr="005F40BF">
        <w:rPr>
          <w:rFonts w:ascii="Arial" w:eastAsia="Times New Roman" w:hAnsi="Arial" w:cs="Arial"/>
          <w:kern w:val="0"/>
          <w14:ligatures w14:val="none"/>
        </w:rPr>
        <w:t xml:space="preserve">, please contact </w:t>
      </w:r>
      <w:r w:rsidR="009C2907">
        <w:rPr>
          <w:rFonts w:ascii="Arial" w:eastAsia="Times New Roman" w:hAnsi="Arial" w:cs="Arial"/>
          <w:kern w:val="0"/>
          <w14:ligatures w14:val="none"/>
        </w:rPr>
        <w:t>R</w:t>
      </w:r>
      <w:r w:rsidR="003A424C">
        <w:rPr>
          <w:rFonts w:ascii="Arial" w:eastAsia="Times New Roman" w:hAnsi="Arial" w:cs="Arial"/>
          <w:kern w:val="0"/>
          <w14:ligatures w14:val="none"/>
        </w:rPr>
        <w:t>ocky</w:t>
      </w:r>
      <w:r w:rsidR="00256D21">
        <w:rPr>
          <w:rFonts w:ascii="Arial" w:eastAsia="Times New Roman" w:hAnsi="Arial" w:cs="Arial"/>
          <w:kern w:val="0"/>
          <w14:ligatures w14:val="none"/>
        </w:rPr>
        <w:t xml:space="preserve">’s </w:t>
      </w:r>
      <w:r w:rsidR="003A424C">
        <w:rPr>
          <w:rFonts w:ascii="Arial" w:eastAsia="Times New Roman" w:hAnsi="Arial" w:cs="Arial"/>
          <w:kern w:val="0"/>
          <w14:ligatures w14:val="none"/>
        </w:rPr>
        <w:t xml:space="preserve">Agency on Aging </w:t>
      </w:r>
      <w:r w:rsidR="009C2907" w:rsidRPr="009C2907">
        <w:rPr>
          <w:rFonts w:ascii="Arial" w:hAnsi="Arial" w:cs="Arial"/>
        </w:rPr>
        <w:t>call 406-4</w:t>
      </w:r>
      <w:r w:rsidR="003A424C">
        <w:rPr>
          <w:rFonts w:ascii="Arial" w:hAnsi="Arial" w:cs="Arial"/>
        </w:rPr>
        <w:t>57-7368.</w:t>
      </w:r>
    </w:p>
    <w:p w14:paraId="7D2A9BA1" w14:textId="77777777" w:rsidR="003A424C" w:rsidRDefault="003A424C" w:rsidP="003A424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14:ligatures w14:val="none"/>
        </w:rPr>
      </w:pPr>
    </w:p>
    <w:p w14:paraId="33C65243" w14:textId="68A72963" w:rsidR="00174F4C" w:rsidRPr="00FA078E" w:rsidRDefault="005F40BF" w:rsidP="00FA07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</w:pPr>
      <w:r w:rsidRPr="00485FD7">
        <w:rPr>
          <w:rFonts w:ascii="Arial" w:eastAsia="Times New Roman" w:hAnsi="Arial" w:cs="Arial"/>
          <w:b/>
          <w:bCs/>
          <w:i/>
          <w:iCs/>
          <w:color w:val="0070C0"/>
          <w:kern w:val="0"/>
          <w:sz w:val="32"/>
          <w:szCs w:val="32"/>
          <w14:ligatures w14:val="none"/>
        </w:rPr>
        <w:t>You are not alone. Support and guidance are available to help you care for your loved one.</w:t>
      </w:r>
    </w:p>
    <w:sectPr w:rsidR="00174F4C" w:rsidRPr="00FA078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B4AC" w14:textId="77777777" w:rsidR="00974806" w:rsidRDefault="00974806" w:rsidP="003A424C">
      <w:pPr>
        <w:spacing w:after="0" w:line="240" w:lineRule="auto"/>
      </w:pPr>
      <w:r>
        <w:separator/>
      </w:r>
    </w:p>
  </w:endnote>
  <w:endnote w:type="continuationSeparator" w:id="0">
    <w:p w14:paraId="5CDEA94B" w14:textId="77777777" w:rsidR="00974806" w:rsidRDefault="00974806" w:rsidP="003A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EAB9" w14:textId="77777777" w:rsidR="00974806" w:rsidRDefault="00974806" w:rsidP="003A424C">
      <w:pPr>
        <w:spacing w:after="0" w:line="240" w:lineRule="auto"/>
      </w:pPr>
      <w:r>
        <w:separator/>
      </w:r>
    </w:p>
  </w:footnote>
  <w:footnote w:type="continuationSeparator" w:id="0">
    <w:p w14:paraId="64280ABA" w14:textId="77777777" w:rsidR="00974806" w:rsidRDefault="00974806" w:rsidP="003A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0BF1" w14:textId="751FA5CF" w:rsidR="003A424C" w:rsidRDefault="003A424C" w:rsidP="00F40FFA">
    <w:pPr>
      <w:pStyle w:val="Header"/>
      <w:jc w:val="center"/>
    </w:pPr>
    <w:r w:rsidRPr="009B76CA"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  <w14:ligatures w14:val="none"/>
      </w:rPr>
      <w:drawing>
        <wp:inline distT="0" distB="0" distL="0" distR="0" wp14:anchorId="64F1B16C" wp14:editId="27306DAD">
          <wp:extent cx="1159510" cy="809625"/>
          <wp:effectExtent l="0" t="0" r="2540" b="9525"/>
          <wp:docPr id="717195125" name="Picture 1" descr="A blue and green triang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95125" name="Picture 1" descr="A blue and green triangl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6198" cy="828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FFA">
      <w:rPr>
        <w:rFonts w:ascii="Arial" w:eastAsia="Times New Roman" w:hAnsi="Arial" w:cs="Arial"/>
        <w:b/>
        <w:bCs/>
        <w:noProof/>
        <w:kern w:val="36"/>
        <w:sz w:val="48"/>
        <w:szCs w:val="48"/>
        <w14:ligatures w14:val="none"/>
      </w:rPr>
      <w:t xml:space="preserve"> </w:t>
    </w:r>
    <w:r w:rsidR="00FA078E">
      <w:rPr>
        <w:noProof/>
      </w:rPr>
      <w:drawing>
        <wp:inline distT="0" distB="0" distL="0" distR="0" wp14:anchorId="5A28F234" wp14:editId="75CA1FA6">
          <wp:extent cx="2779968" cy="1014095"/>
          <wp:effectExtent l="0" t="0" r="0" b="0"/>
          <wp:docPr id="3" name="Picture 2" descr="A logo for a company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for a company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" r="-7160" b="8566"/>
                  <a:stretch/>
                </pic:blipFill>
                <pic:spPr bwMode="auto">
                  <a:xfrm>
                    <a:off x="0" y="0"/>
                    <a:ext cx="2855585" cy="10416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0FFA">
      <w:rPr>
        <w:rFonts w:ascii="Arial" w:eastAsia="Times New Roman" w:hAnsi="Arial" w:cs="Arial"/>
        <w:b/>
        <w:bCs/>
        <w:noProof/>
        <w:kern w:val="36"/>
        <w:sz w:val="48"/>
        <w:szCs w:val="48"/>
        <w14:ligatures w14:val="none"/>
      </w:rPr>
      <w:t xml:space="preserve">    </w:t>
    </w:r>
    <w:r w:rsidR="00F40FFA" w:rsidRPr="00174F4C">
      <w:rPr>
        <w:rFonts w:ascii="Arial" w:eastAsia="Times New Roman" w:hAnsi="Arial" w:cs="Arial"/>
        <w:b/>
        <w:bCs/>
        <w:noProof/>
        <w:kern w:val="36"/>
        <w:sz w:val="48"/>
        <w:szCs w:val="48"/>
        <w14:ligatures w14:val="none"/>
      </w:rPr>
      <w:drawing>
        <wp:inline distT="0" distB="0" distL="0" distR="0" wp14:anchorId="33720D2F" wp14:editId="39709DEA">
          <wp:extent cx="1028700" cy="1038225"/>
          <wp:effectExtent l="0" t="0" r="0" b="9525"/>
          <wp:docPr id="437649548" name="Picture 1" descr="A qr code with a few black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49548" name="Picture 1" descr="A qr code with a few black squares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60F"/>
    <w:multiLevelType w:val="multilevel"/>
    <w:tmpl w:val="1F9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2956"/>
    <w:multiLevelType w:val="multilevel"/>
    <w:tmpl w:val="2A16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67C5F"/>
    <w:multiLevelType w:val="multilevel"/>
    <w:tmpl w:val="518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2700F"/>
    <w:multiLevelType w:val="multilevel"/>
    <w:tmpl w:val="998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093463">
    <w:abstractNumId w:val="3"/>
  </w:num>
  <w:num w:numId="2" w16cid:durableId="1646085529">
    <w:abstractNumId w:val="0"/>
  </w:num>
  <w:num w:numId="3" w16cid:durableId="1982881468">
    <w:abstractNumId w:val="2"/>
  </w:num>
  <w:num w:numId="4" w16cid:durableId="151565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BF"/>
    <w:rsid w:val="00174F4C"/>
    <w:rsid w:val="00256D21"/>
    <w:rsid w:val="003A424C"/>
    <w:rsid w:val="00453A1B"/>
    <w:rsid w:val="00485FD7"/>
    <w:rsid w:val="004B0B21"/>
    <w:rsid w:val="00533B73"/>
    <w:rsid w:val="005C5EDF"/>
    <w:rsid w:val="005F40BF"/>
    <w:rsid w:val="00603FB2"/>
    <w:rsid w:val="006F69FC"/>
    <w:rsid w:val="00974806"/>
    <w:rsid w:val="00990B4B"/>
    <w:rsid w:val="00997773"/>
    <w:rsid w:val="009B76CA"/>
    <w:rsid w:val="009C2907"/>
    <w:rsid w:val="00A971F2"/>
    <w:rsid w:val="00B42A14"/>
    <w:rsid w:val="00B623EA"/>
    <w:rsid w:val="00B9130F"/>
    <w:rsid w:val="00BB7A47"/>
    <w:rsid w:val="00D278EF"/>
    <w:rsid w:val="00D766B8"/>
    <w:rsid w:val="00DE61E1"/>
    <w:rsid w:val="00E92B59"/>
    <w:rsid w:val="00F40FFA"/>
    <w:rsid w:val="00FA0430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79EB"/>
  <w15:chartTrackingRefBased/>
  <w15:docId w15:val="{1C6A0DDD-C5A7-4817-B7C5-CCDD3412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A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43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4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4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24C"/>
  </w:style>
  <w:style w:type="paragraph" w:styleId="Footer">
    <w:name w:val="footer"/>
    <w:basedOn w:val="Normal"/>
    <w:link w:val="FooterChar"/>
    <w:uiPriority w:val="99"/>
    <w:unhideWhenUsed/>
    <w:rsid w:val="003A4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gorton\Documents\www.AreaIV.trualt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eaiv.trual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1715</Characters>
  <Application>Microsoft Office Word</Application>
  <DocSecurity>4</DocSecurity>
  <Lines>142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Gorton</dc:creator>
  <cp:keywords/>
  <dc:description/>
  <cp:lastModifiedBy>Steven Ferriter</cp:lastModifiedBy>
  <cp:revision>2</cp:revision>
  <cp:lastPrinted>2026-02-12T21:52:00Z</cp:lastPrinted>
  <dcterms:created xsi:type="dcterms:W3CDTF">2026-02-18T22:27:00Z</dcterms:created>
  <dcterms:modified xsi:type="dcterms:W3CDTF">2026-02-18T22:27:00Z</dcterms:modified>
</cp:coreProperties>
</file>